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5C923" w14:textId="4A153238" w:rsidR="00747DF3" w:rsidRDefault="00747DF3" w:rsidP="00792175">
      <w:pPr>
        <w:ind w:left="-360"/>
        <w:jc w:val="both"/>
        <w:rPr>
          <w:rFonts w:ascii="Arial" w:hAnsi="Arial" w:cs="Arial"/>
          <w:b/>
        </w:rPr>
      </w:pPr>
      <w:r>
        <w:rPr>
          <w:rFonts w:ascii="Arial" w:hAnsi="Arial" w:cs="Arial"/>
          <w:b/>
          <w:noProof/>
        </w:rPr>
        <w:drawing>
          <wp:anchor distT="0" distB="0" distL="114300" distR="114300" simplePos="0" relativeHeight="251658240" behindDoc="1" locked="0" layoutInCell="1" allowOverlap="1" wp14:anchorId="35EB4B39" wp14:editId="70ADEFCF">
            <wp:simplePos x="0" y="0"/>
            <wp:positionH relativeFrom="margin">
              <wp:posOffset>1085850</wp:posOffset>
            </wp:positionH>
            <wp:positionV relativeFrom="paragraph">
              <wp:posOffset>0</wp:posOffset>
            </wp:positionV>
            <wp:extent cx="3324860" cy="1066800"/>
            <wp:effectExtent l="0" t="0" r="889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2486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rPr>
        <w:t xml:space="preserve">                                  </w:t>
      </w:r>
      <w:bookmarkStart w:id="0" w:name="_Hlk125615454"/>
      <w:bookmarkStart w:id="1" w:name="_Hlk129071746"/>
      <w:bookmarkEnd w:id="0"/>
    </w:p>
    <w:p w14:paraId="360C96E4" w14:textId="77777777" w:rsidR="00EB7881" w:rsidRDefault="00747DF3" w:rsidP="00792175">
      <w:pPr>
        <w:ind w:left="5040"/>
        <w:jc w:val="both"/>
        <w:rPr>
          <w:b/>
          <w:sz w:val="16"/>
          <w:szCs w:val="16"/>
        </w:rPr>
      </w:pPr>
      <w:r>
        <w:rPr>
          <w:b/>
          <w:sz w:val="16"/>
          <w:szCs w:val="16"/>
        </w:rPr>
        <w:t xml:space="preserve">        </w:t>
      </w:r>
    </w:p>
    <w:p w14:paraId="1B614110" w14:textId="77777777" w:rsidR="00EB7881" w:rsidRDefault="00EB7881" w:rsidP="00792175">
      <w:pPr>
        <w:ind w:left="5040"/>
        <w:jc w:val="both"/>
        <w:rPr>
          <w:b/>
          <w:sz w:val="16"/>
          <w:szCs w:val="16"/>
        </w:rPr>
      </w:pPr>
    </w:p>
    <w:p w14:paraId="790D61C4" w14:textId="77777777" w:rsidR="00EB7881" w:rsidRDefault="00EB7881" w:rsidP="00792175">
      <w:pPr>
        <w:ind w:left="5040"/>
        <w:jc w:val="both"/>
        <w:rPr>
          <w:b/>
          <w:sz w:val="16"/>
          <w:szCs w:val="16"/>
        </w:rPr>
      </w:pPr>
    </w:p>
    <w:p w14:paraId="0ED0127F" w14:textId="77777777" w:rsidR="00EB7881" w:rsidRDefault="00EB7881" w:rsidP="00792175">
      <w:pPr>
        <w:ind w:left="5040"/>
        <w:jc w:val="both"/>
        <w:rPr>
          <w:b/>
          <w:sz w:val="16"/>
          <w:szCs w:val="16"/>
        </w:rPr>
      </w:pPr>
    </w:p>
    <w:p w14:paraId="59DE7525" w14:textId="77777777" w:rsidR="00EB7881" w:rsidRDefault="00EB7881" w:rsidP="00792175">
      <w:pPr>
        <w:ind w:left="5040"/>
        <w:jc w:val="both"/>
        <w:rPr>
          <w:b/>
          <w:sz w:val="16"/>
          <w:szCs w:val="16"/>
        </w:rPr>
      </w:pPr>
    </w:p>
    <w:p w14:paraId="42480FE8" w14:textId="77777777" w:rsidR="00EB7881" w:rsidRDefault="00EB7881" w:rsidP="00792175">
      <w:pPr>
        <w:ind w:left="5040"/>
        <w:jc w:val="both"/>
        <w:rPr>
          <w:b/>
          <w:sz w:val="16"/>
          <w:szCs w:val="16"/>
        </w:rPr>
      </w:pPr>
    </w:p>
    <w:p w14:paraId="7BAF4179" w14:textId="77777777" w:rsidR="00EB7881" w:rsidRDefault="00EB7881" w:rsidP="00792175">
      <w:pPr>
        <w:ind w:left="5040"/>
        <w:jc w:val="both"/>
        <w:rPr>
          <w:b/>
          <w:sz w:val="16"/>
          <w:szCs w:val="16"/>
        </w:rPr>
      </w:pPr>
    </w:p>
    <w:p w14:paraId="12B7BD10" w14:textId="77777777" w:rsidR="00EB7881" w:rsidRDefault="00EB7881" w:rsidP="00792175">
      <w:pPr>
        <w:ind w:left="5040"/>
        <w:jc w:val="both"/>
        <w:rPr>
          <w:b/>
          <w:sz w:val="16"/>
          <w:szCs w:val="16"/>
        </w:rPr>
      </w:pPr>
    </w:p>
    <w:p w14:paraId="087289EE" w14:textId="77777777" w:rsidR="00EB7881" w:rsidRDefault="00EB7881" w:rsidP="00792175">
      <w:pPr>
        <w:ind w:left="5040"/>
        <w:jc w:val="both"/>
        <w:rPr>
          <w:b/>
          <w:sz w:val="16"/>
          <w:szCs w:val="16"/>
        </w:rPr>
      </w:pPr>
    </w:p>
    <w:p w14:paraId="17222978" w14:textId="2DDCBE05" w:rsidR="00747DF3" w:rsidRPr="00EB7881" w:rsidRDefault="00747DF3" w:rsidP="00792175">
      <w:pPr>
        <w:jc w:val="center"/>
        <w:rPr>
          <w:rFonts w:ascii="Arial" w:hAnsi="Arial" w:cs="Arial"/>
          <w:b/>
        </w:rPr>
      </w:pPr>
      <w:r w:rsidRPr="00EB7881">
        <w:rPr>
          <w:b/>
        </w:rPr>
        <w:t>Πατησίων 44, 106 82 Αθήνα</w:t>
      </w:r>
    </w:p>
    <w:p w14:paraId="149DADD9" w14:textId="1EF13DE3" w:rsidR="00747DF3" w:rsidRDefault="00747DF3" w:rsidP="00792175">
      <w:pPr>
        <w:jc w:val="center"/>
        <w:rPr>
          <w:b/>
        </w:rPr>
      </w:pPr>
      <w:proofErr w:type="spellStart"/>
      <w:r w:rsidRPr="00EB7881">
        <w:rPr>
          <w:b/>
        </w:rPr>
        <w:t>Τηλ</w:t>
      </w:r>
      <w:proofErr w:type="spellEnd"/>
      <w:r w:rsidRPr="00EB7881">
        <w:rPr>
          <w:b/>
        </w:rPr>
        <w:t>. 21</w:t>
      </w:r>
      <w:r w:rsidR="00555B2D" w:rsidRPr="00555B2D">
        <w:rPr>
          <w:b/>
        </w:rPr>
        <w:t>32</w:t>
      </w:r>
      <w:r w:rsidR="00555B2D" w:rsidRPr="00792175">
        <w:rPr>
          <w:b/>
        </w:rPr>
        <w:t>144856-89</w:t>
      </w:r>
    </w:p>
    <w:p w14:paraId="27E0019C" w14:textId="77777777" w:rsidR="00F75D15" w:rsidRPr="00792175" w:rsidRDefault="00F75D15" w:rsidP="00792175">
      <w:pPr>
        <w:jc w:val="center"/>
        <w:rPr>
          <w:rFonts w:ascii="Arial" w:hAnsi="Arial" w:cs="Arial"/>
          <w:b/>
        </w:rPr>
      </w:pPr>
    </w:p>
    <w:p w14:paraId="308EF577" w14:textId="7D49326D" w:rsidR="00F75D15" w:rsidRPr="00F75D15" w:rsidRDefault="00EB7881" w:rsidP="00F75D15">
      <w:pPr>
        <w:jc w:val="center"/>
        <w:rPr>
          <w:b/>
          <w:sz w:val="22"/>
          <w:szCs w:val="22"/>
        </w:rPr>
      </w:pPr>
      <w:r w:rsidRPr="00F75D15">
        <w:rPr>
          <w:b/>
          <w:sz w:val="22"/>
          <w:szCs w:val="22"/>
          <w:lang w:val="en-US"/>
        </w:rPr>
        <w:t>E</w:t>
      </w:r>
      <w:r w:rsidR="00747DF3" w:rsidRPr="00F75D15">
        <w:rPr>
          <w:b/>
          <w:sz w:val="22"/>
          <w:szCs w:val="22"/>
          <w:lang w:val="en-US"/>
        </w:rPr>
        <w:t>mail</w:t>
      </w:r>
      <w:r w:rsidRPr="00F75D15">
        <w:rPr>
          <w:b/>
          <w:sz w:val="22"/>
          <w:szCs w:val="22"/>
        </w:rPr>
        <w:t xml:space="preserve"> </w:t>
      </w:r>
      <w:r w:rsidR="00F75D15" w:rsidRPr="00F75D15">
        <w:rPr>
          <w:b/>
          <w:sz w:val="22"/>
          <w:szCs w:val="22"/>
        </w:rPr>
        <w:t>Τμήματος Εκθέσεων Επικοινωνίας και Εκπαίδευσης</w:t>
      </w:r>
      <w:r w:rsidR="00747DF3" w:rsidRPr="00F75D15">
        <w:rPr>
          <w:b/>
          <w:sz w:val="22"/>
          <w:szCs w:val="22"/>
        </w:rPr>
        <w:t>:</w:t>
      </w:r>
      <w:r w:rsidR="00F75D15" w:rsidRPr="00F75D15">
        <w:rPr>
          <w:b/>
          <w:sz w:val="22"/>
          <w:szCs w:val="22"/>
        </w:rPr>
        <w:t xml:space="preserve"> </w:t>
      </w:r>
      <w:hyperlink r:id="rId6" w:history="1">
        <w:r w:rsidR="00F75D15" w:rsidRPr="00F75D15">
          <w:rPr>
            <w:rStyle w:val="-"/>
            <w:b/>
            <w:sz w:val="22"/>
            <w:szCs w:val="22"/>
          </w:rPr>
          <w:t>predu.eam@culture.gr</w:t>
        </w:r>
      </w:hyperlink>
    </w:p>
    <w:p w14:paraId="11A2A905" w14:textId="3B45C827" w:rsidR="00555B2D" w:rsidRPr="00F75D15" w:rsidRDefault="00F75D15" w:rsidP="00F75D15">
      <w:pPr>
        <w:rPr>
          <w:rStyle w:val="-"/>
          <w:b/>
          <w:color w:val="auto"/>
          <w:sz w:val="22"/>
          <w:szCs w:val="22"/>
          <w:u w:val="none"/>
        </w:rPr>
      </w:pPr>
      <w:r w:rsidRPr="00F75D15">
        <w:rPr>
          <w:b/>
        </w:rPr>
        <w:t xml:space="preserve">                       </w:t>
      </w:r>
      <w:r w:rsidR="00EB7881" w:rsidRPr="00F75D15">
        <w:rPr>
          <w:b/>
          <w:sz w:val="22"/>
          <w:szCs w:val="22"/>
          <w:lang w:val="en-US"/>
        </w:rPr>
        <w:t>Email</w:t>
      </w:r>
      <w:r w:rsidR="00EB7881" w:rsidRPr="00F75D15">
        <w:rPr>
          <w:b/>
          <w:sz w:val="22"/>
          <w:szCs w:val="22"/>
        </w:rPr>
        <w:t xml:space="preserve"> προγράμματος: </w:t>
      </w:r>
      <w:hyperlink r:id="rId7" w:history="1">
        <w:r w:rsidR="00555B2D" w:rsidRPr="00F75D15">
          <w:rPr>
            <w:rStyle w:val="-"/>
            <w:b/>
            <w:bCs/>
            <w:sz w:val="22"/>
            <w:szCs w:val="22"/>
          </w:rPr>
          <w:t>antikythera.espa@gmail.com</w:t>
        </w:r>
      </w:hyperlink>
    </w:p>
    <w:bookmarkEnd w:id="1"/>
    <w:p w14:paraId="14F70173" w14:textId="7D865A4C" w:rsidR="00EB7881" w:rsidRPr="00555B2D" w:rsidRDefault="00EB7881" w:rsidP="00792175">
      <w:pPr>
        <w:jc w:val="center"/>
        <w:rPr>
          <w:rFonts w:ascii="Arial" w:hAnsi="Arial" w:cs="Arial"/>
          <w:b/>
        </w:rPr>
      </w:pPr>
    </w:p>
    <w:p w14:paraId="678CBC17" w14:textId="2642FEA9" w:rsidR="00747DF3" w:rsidRPr="00792175" w:rsidRDefault="00747DF3" w:rsidP="00792175">
      <w:pPr>
        <w:ind w:firstLine="720"/>
        <w:jc w:val="both"/>
        <w:rPr>
          <w:rFonts w:ascii="Arial" w:hAnsi="Arial" w:cs="Arial"/>
          <w:b/>
        </w:rPr>
      </w:pPr>
      <w:r>
        <w:rPr>
          <w:rFonts w:ascii="Arial" w:hAnsi="Arial" w:cs="Arial"/>
          <w:b/>
          <w:noProof/>
        </w:rPr>
        <mc:AlternateContent>
          <mc:Choice Requires="wps">
            <w:drawing>
              <wp:anchor distT="0" distB="0" distL="114300" distR="114300" simplePos="0" relativeHeight="251659264" behindDoc="1" locked="0" layoutInCell="1" allowOverlap="1" wp14:anchorId="67FC2844" wp14:editId="3EAA61AB">
                <wp:simplePos x="0" y="0"/>
                <wp:positionH relativeFrom="column">
                  <wp:posOffset>91440</wp:posOffset>
                </wp:positionH>
                <wp:positionV relativeFrom="paragraph">
                  <wp:posOffset>317500</wp:posOffset>
                </wp:positionV>
                <wp:extent cx="5394960" cy="464820"/>
                <wp:effectExtent l="0" t="0" r="0" b="0"/>
                <wp:wrapTight wrapText="bothSides">
                  <wp:wrapPolygon edited="0">
                    <wp:start x="0" y="0"/>
                    <wp:lineTo x="0" y="21600"/>
                    <wp:lineTo x="21600" y="21600"/>
                    <wp:lineTo x="21600" y="0"/>
                  </wp:wrapPolygon>
                </wp:wrapTight>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94960" cy="464820"/>
                        </a:xfrm>
                        <a:prstGeom prst="rect">
                          <a:avLst/>
                        </a:prstGeom>
                        <a:extLst>
                          <a:ext uri="{AF507438-7753-43E0-B8FC-AC1667EBCBE1}">
                            <a14:hiddenEffects xmlns:a14="http://schemas.microsoft.com/office/drawing/2010/main">
                              <a:effectLst/>
                            </a14:hiddenEffects>
                          </a:ext>
                        </a:extLst>
                      </wps:spPr>
                      <wps:txbx>
                        <w:txbxContent>
                          <w:p w14:paraId="72E73452" w14:textId="77777777" w:rsidR="00747DF3" w:rsidRDefault="00747DF3" w:rsidP="00747DF3">
                            <w:pPr>
                              <w:jc w:val="center"/>
                              <w:rPr>
                                <w:rFonts w:ascii="Arial Black" w:hAnsi="Arial Black"/>
                                <w:outline/>
                                <w:color w:val="000000"/>
                                <w:sz w:val="36"/>
                                <w:szCs w:val="36"/>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36"/>
                                <w:szCs w:val="36"/>
                                <w14:textOutline w14:w="9525" w14:cap="flat" w14:cmpd="sng" w14:algn="ctr">
                                  <w14:solidFill>
                                    <w14:srgbClr w14:val="000000"/>
                                  </w14:solidFill>
                                  <w14:prstDash w14:val="solid"/>
                                  <w14:round/>
                                </w14:textOutline>
                                <w14:textFill>
                                  <w14:solidFill>
                                    <w14:srgbClr w14:val="FFFFFF"/>
                                  </w14:solidFill>
                                </w14:textFill>
                              </w:rPr>
                              <w:t>Πληροφορίες για τους εκπαιδευτικούς</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C2844" id="_x0000_t202" coordsize="21600,21600" o:spt="202" path="m,l,21600r21600,l21600,xe">
                <v:stroke joinstyle="miter"/>
                <v:path gradientshapeok="t" o:connecttype="rect"/>
              </v:shapetype>
              <v:shape id="Πλαίσιο κειμένου 2" o:spid="_x0000_s1026" type="#_x0000_t202" style="position:absolute;left:0;text-align:left;margin-left:7.2pt;margin-top:25pt;width:424.8pt;height:3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" filled="f" stroked="f">
                <o:lock v:ext="edit" shapetype="t"/>
                <v:textbox>
                  <w:txbxContent>
                    <w:p w14:paraId="72E73452" w14:textId="77777777" w:rsidR="00747DF3" w:rsidRDefault="00747DF3" w:rsidP="00747DF3">
                      <w:pPr>
                        <w:jc w:val="center"/>
                        <w:rPr>
                          <w:rFonts w:ascii="Arial Black" w:hAnsi="Arial Black"/>
                          <w:outline/>
                          <w:color w:val="000000"/>
                          <w:sz w:val="36"/>
                          <w:szCs w:val="36"/>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36"/>
                          <w:szCs w:val="36"/>
                          <w14:textOutline w14:w="9525" w14:cap="flat" w14:cmpd="sng" w14:algn="ctr">
                            <w14:solidFill>
                              <w14:srgbClr w14:val="000000"/>
                            </w14:solidFill>
                            <w14:prstDash w14:val="solid"/>
                            <w14:round/>
                          </w14:textOutline>
                          <w14:textFill>
                            <w14:solidFill>
                              <w14:srgbClr w14:val="FFFFFF"/>
                            </w14:solidFill>
                          </w14:textFill>
                        </w:rPr>
                        <w:t>Πληροφορίες για τους εκπαιδευτικούς</w:t>
                      </w:r>
                    </w:p>
                  </w:txbxContent>
                </v:textbox>
                <w10:wrap type="tight"/>
              </v:shape>
            </w:pict>
          </mc:Fallback>
        </mc:AlternateContent>
      </w:r>
    </w:p>
    <w:tbl>
      <w:tblPr>
        <w:tblW w:w="9360" w:type="dxa"/>
        <w:tblInd w:w="-252" w:type="dxa"/>
        <w:tblLook w:val="01E0" w:firstRow="1" w:lastRow="1" w:firstColumn="1" w:lastColumn="1" w:noHBand="0" w:noVBand="0"/>
      </w:tblPr>
      <w:tblGrid>
        <w:gridCol w:w="9360"/>
      </w:tblGrid>
      <w:tr w:rsidR="00747DF3" w14:paraId="640DA74A" w14:textId="77777777" w:rsidTr="00792175">
        <w:trPr>
          <w:trHeight w:val="1960"/>
        </w:trPr>
        <w:tc>
          <w:tcPr>
            <w:tcW w:w="9360" w:type="dxa"/>
          </w:tcPr>
          <w:p w14:paraId="57DC0FBA" w14:textId="73306658" w:rsidR="00747DF3" w:rsidRDefault="00747DF3" w:rsidP="00792175">
            <w:pPr>
              <w:tabs>
                <w:tab w:val="left" w:pos="8100"/>
              </w:tabs>
              <w:jc w:val="both"/>
              <w:rPr>
                <w:rFonts w:ascii="Arial" w:eastAsia="Batang" w:hAnsi="Arial" w:cs="Arial"/>
                <w:b/>
              </w:rPr>
            </w:pPr>
          </w:p>
          <w:p w14:paraId="22D32CB7" w14:textId="77777777" w:rsidR="00792175" w:rsidRPr="00EB7881" w:rsidRDefault="00792175" w:rsidP="00792175">
            <w:pPr>
              <w:tabs>
                <w:tab w:val="left" w:pos="8100"/>
              </w:tabs>
              <w:jc w:val="both"/>
              <w:rPr>
                <w:rFonts w:ascii="Arial" w:eastAsia="Batang" w:hAnsi="Arial" w:cs="Arial"/>
                <w:b/>
              </w:rPr>
            </w:pPr>
          </w:p>
          <w:p w14:paraId="27B72FA3" w14:textId="3982DF89" w:rsidR="00747DF3" w:rsidRDefault="00747DF3" w:rsidP="00792175">
            <w:pPr>
              <w:tabs>
                <w:tab w:val="left" w:pos="8100"/>
              </w:tabs>
              <w:spacing w:line="360" w:lineRule="auto"/>
              <w:jc w:val="both"/>
              <w:rPr>
                <w:rFonts w:ascii="Arial" w:eastAsia="Batang" w:hAnsi="Arial" w:cs="Arial"/>
              </w:rPr>
            </w:pPr>
            <w:bookmarkStart w:id="2" w:name="_Hlk129071840"/>
            <w:r>
              <w:rPr>
                <w:rFonts w:ascii="Arial" w:eastAsia="Batang" w:hAnsi="Arial" w:cs="Arial"/>
                <w:b/>
              </w:rPr>
              <w:t xml:space="preserve">Τίτλος προγράμματος: </w:t>
            </w:r>
            <w:r>
              <w:rPr>
                <w:rFonts w:ascii="Arial" w:eastAsia="Batang" w:hAnsi="Arial" w:cs="Arial"/>
              </w:rPr>
              <w:t>«Τα μυστήρια του Μηχανισμού των Αντικυθήρων»</w:t>
            </w:r>
          </w:p>
          <w:p w14:paraId="39AB533C" w14:textId="62A7ED6A" w:rsidR="00747DF3" w:rsidRDefault="00747DF3" w:rsidP="00792175">
            <w:pPr>
              <w:tabs>
                <w:tab w:val="left" w:pos="8100"/>
              </w:tabs>
              <w:spacing w:line="360" w:lineRule="auto"/>
              <w:jc w:val="both"/>
              <w:rPr>
                <w:rFonts w:ascii="Arial" w:eastAsia="Batang" w:hAnsi="Arial" w:cs="Arial"/>
              </w:rPr>
            </w:pPr>
            <w:r>
              <w:rPr>
                <w:rFonts w:ascii="Arial" w:eastAsia="Batang" w:hAnsi="Arial" w:cs="Arial"/>
                <w:b/>
              </w:rPr>
              <w:t xml:space="preserve">Ηλικία παιδιών: </w:t>
            </w:r>
            <w:r w:rsidRPr="00747DF3">
              <w:rPr>
                <w:rFonts w:ascii="Arial" w:eastAsia="Batang" w:hAnsi="Arial" w:cs="Arial"/>
                <w:bCs/>
              </w:rPr>
              <w:t>Γυμνάσιο - Λύκειο</w:t>
            </w:r>
          </w:p>
          <w:p w14:paraId="66529292" w14:textId="77777777" w:rsidR="00D41ED9" w:rsidRDefault="00747DF3" w:rsidP="00792175">
            <w:pPr>
              <w:tabs>
                <w:tab w:val="left" w:pos="8100"/>
              </w:tabs>
              <w:spacing w:line="360" w:lineRule="auto"/>
              <w:jc w:val="both"/>
              <w:rPr>
                <w:rFonts w:ascii="Arial" w:eastAsia="Batang" w:hAnsi="Arial" w:cs="Arial"/>
              </w:rPr>
            </w:pPr>
            <w:r>
              <w:rPr>
                <w:rFonts w:ascii="Arial" w:eastAsia="Batang" w:hAnsi="Arial" w:cs="Arial"/>
                <w:b/>
              </w:rPr>
              <w:t>Χώρος διεξαγωγής:</w:t>
            </w:r>
            <w:r>
              <w:rPr>
                <w:rFonts w:ascii="Arial" w:eastAsia="Batang" w:hAnsi="Arial" w:cs="Arial"/>
              </w:rPr>
              <w:t xml:space="preserve"> Αίθουσ</w:t>
            </w:r>
            <w:r w:rsidR="00D41ED9">
              <w:rPr>
                <w:rFonts w:ascii="Arial" w:eastAsia="Batang" w:hAnsi="Arial" w:cs="Arial"/>
              </w:rPr>
              <w:t>ες</w:t>
            </w:r>
            <w:r>
              <w:rPr>
                <w:rFonts w:ascii="Arial" w:eastAsia="Batang" w:hAnsi="Arial" w:cs="Arial"/>
              </w:rPr>
              <w:t xml:space="preserve"> 38</w:t>
            </w:r>
            <w:r w:rsidR="00D41ED9">
              <w:rPr>
                <w:rFonts w:ascii="Arial" w:eastAsia="Batang" w:hAnsi="Arial" w:cs="Arial"/>
              </w:rPr>
              <w:t xml:space="preserve"> και </w:t>
            </w:r>
            <w:r w:rsidR="007A11C6">
              <w:rPr>
                <w:rFonts w:ascii="Arial" w:eastAsia="Batang" w:hAnsi="Arial" w:cs="Arial"/>
              </w:rPr>
              <w:t>39</w:t>
            </w:r>
            <w:r>
              <w:rPr>
                <w:rFonts w:ascii="Arial" w:eastAsia="Batang" w:hAnsi="Arial" w:cs="Arial"/>
              </w:rPr>
              <w:t xml:space="preserve"> (</w:t>
            </w:r>
            <w:r w:rsidR="007A11C6">
              <w:rPr>
                <w:rFonts w:ascii="Arial" w:eastAsia="Batang" w:hAnsi="Arial" w:cs="Arial"/>
              </w:rPr>
              <w:t>Έκθεση Έργων Μεταλλοτεχνίας</w:t>
            </w:r>
            <w:r>
              <w:rPr>
                <w:rFonts w:ascii="Arial" w:eastAsia="Batang" w:hAnsi="Arial" w:cs="Arial"/>
              </w:rPr>
              <w:t xml:space="preserve">) </w:t>
            </w:r>
            <w:r w:rsidR="007A11C6">
              <w:rPr>
                <w:rFonts w:ascii="Arial" w:eastAsia="Batang" w:hAnsi="Arial" w:cs="Arial"/>
              </w:rPr>
              <w:t xml:space="preserve"> </w:t>
            </w:r>
          </w:p>
          <w:p w14:paraId="6244F3D0" w14:textId="2C12BFBD" w:rsidR="00747DF3" w:rsidRDefault="00747DF3" w:rsidP="00792175">
            <w:pPr>
              <w:tabs>
                <w:tab w:val="left" w:pos="8100"/>
              </w:tabs>
              <w:spacing w:line="360" w:lineRule="auto"/>
              <w:jc w:val="both"/>
              <w:rPr>
                <w:rFonts w:ascii="Arial" w:eastAsia="Batang" w:hAnsi="Arial" w:cs="Arial"/>
              </w:rPr>
            </w:pPr>
            <w:r>
              <w:rPr>
                <w:rFonts w:ascii="Arial" w:eastAsia="Batang" w:hAnsi="Arial" w:cs="Arial"/>
                <w:b/>
              </w:rPr>
              <w:t xml:space="preserve">Διάρκεια προγράμματος: </w:t>
            </w:r>
            <w:r w:rsidRPr="00747DF3">
              <w:rPr>
                <w:rFonts w:ascii="Arial" w:eastAsia="Batang" w:hAnsi="Arial" w:cs="Arial"/>
                <w:bCs/>
              </w:rPr>
              <w:t>7</w:t>
            </w:r>
            <w:r>
              <w:rPr>
                <w:rFonts w:ascii="Arial" w:eastAsia="Batang" w:hAnsi="Arial" w:cs="Arial"/>
                <w:bCs/>
              </w:rPr>
              <w:t>5</w:t>
            </w:r>
            <w:r>
              <w:rPr>
                <w:rFonts w:ascii="Arial" w:eastAsia="Batang" w:hAnsi="Arial" w:cs="Arial"/>
              </w:rPr>
              <w:t xml:space="preserve"> λεπτά (10 π.μ. – 11:15 π.μ.) και (11:30 π.μ. – 12:45 μ.μ.)</w:t>
            </w:r>
          </w:p>
          <w:p w14:paraId="0A4A6B93" w14:textId="0831B20D" w:rsidR="00747DF3" w:rsidRDefault="00747DF3" w:rsidP="00792175">
            <w:pPr>
              <w:tabs>
                <w:tab w:val="left" w:pos="8100"/>
              </w:tabs>
              <w:spacing w:line="360" w:lineRule="auto"/>
              <w:jc w:val="both"/>
              <w:rPr>
                <w:rFonts w:ascii="Arial" w:eastAsia="Batang" w:hAnsi="Arial" w:cs="Arial"/>
                <w:lang w:val="en-US"/>
              </w:rPr>
            </w:pPr>
            <w:r>
              <w:rPr>
                <w:rFonts w:ascii="Arial" w:eastAsia="Batang" w:hAnsi="Arial" w:cs="Arial"/>
                <w:b/>
              </w:rPr>
              <w:t>Αριθμός παιδιών ανά πρόγραμμα:</w:t>
            </w:r>
            <w:r>
              <w:rPr>
                <w:rFonts w:ascii="Arial" w:eastAsia="Batang" w:hAnsi="Arial" w:cs="Arial"/>
              </w:rPr>
              <w:t xml:space="preserve"> 30</w:t>
            </w:r>
            <w:bookmarkEnd w:id="2"/>
          </w:p>
        </w:tc>
      </w:tr>
      <w:tr w:rsidR="00747DF3" w14:paraId="319E4FAA" w14:textId="77777777" w:rsidTr="00792175">
        <w:trPr>
          <w:trHeight w:val="3658"/>
        </w:trPr>
        <w:tc>
          <w:tcPr>
            <w:tcW w:w="9360" w:type="dxa"/>
          </w:tcPr>
          <w:p w14:paraId="7AD7A742" w14:textId="77777777" w:rsidR="00747DF3" w:rsidRDefault="00747DF3" w:rsidP="00792175">
            <w:pPr>
              <w:tabs>
                <w:tab w:val="left" w:pos="8100"/>
              </w:tabs>
              <w:jc w:val="both"/>
              <w:rPr>
                <w:rFonts w:ascii="Arial" w:eastAsia="Batang" w:hAnsi="Arial" w:cs="Arial"/>
                <w:b/>
              </w:rPr>
            </w:pPr>
          </w:p>
          <w:p w14:paraId="3E3885F7" w14:textId="77777777" w:rsidR="00747DF3" w:rsidRDefault="00747DF3" w:rsidP="00B149BE">
            <w:pPr>
              <w:tabs>
                <w:tab w:val="left" w:pos="8100"/>
              </w:tabs>
              <w:jc w:val="center"/>
              <w:rPr>
                <w:rFonts w:ascii="Arial" w:eastAsia="Batang" w:hAnsi="Arial" w:cs="Arial"/>
                <w:b/>
              </w:rPr>
            </w:pPr>
            <w:r>
              <w:rPr>
                <w:rFonts w:ascii="Arial" w:eastAsia="Batang" w:hAnsi="Arial" w:cs="Arial"/>
                <w:b/>
              </w:rPr>
              <w:t>ΕΚΠΑΙΔΕΥΤΙΚΟΙ ΣΤΟΧΟΙ</w:t>
            </w:r>
          </w:p>
          <w:p w14:paraId="1978194B" w14:textId="77777777" w:rsidR="00747DF3" w:rsidRDefault="00747DF3" w:rsidP="00792175">
            <w:pPr>
              <w:tabs>
                <w:tab w:val="left" w:pos="8100"/>
              </w:tabs>
              <w:jc w:val="both"/>
              <w:rPr>
                <w:rFonts w:ascii="Arial" w:eastAsia="Batang" w:hAnsi="Arial" w:cs="Arial"/>
                <w:b/>
              </w:rPr>
            </w:pPr>
          </w:p>
          <w:p w14:paraId="3F175CE7" w14:textId="4229BF07" w:rsidR="00A444C6" w:rsidRPr="00A444C6" w:rsidRDefault="00747DF3" w:rsidP="00A444C6">
            <w:pPr>
              <w:numPr>
                <w:ilvl w:val="0"/>
                <w:numId w:val="5"/>
              </w:numPr>
              <w:tabs>
                <w:tab w:val="left" w:pos="8100"/>
              </w:tabs>
              <w:spacing w:line="276" w:lineRule="auto"/>
              <w:jc w:val="both"/>
              <w:rPr>
                <w:rFonts w:ascii="Arial" w:hAnsi="Arial" w:cs="Arial"/>
              </w:rPr>
            </w:pPr>
            <w:r>
              <w:rPr>
                <w:rFonts w:ascii="Arial" w:hAnsi="Arial" w:cs="Arial"/>
              </w:rPr>
              <w:t xml:space="preserve">Να εξοικειωθούν τα παιδιά </w:t>
            </w:r>
            <w:r w:rsidR="00EE5D32">
              <w:rPr>
                <w:rFonts w:ascii="Arial" w:hAnsi="Arial" w:cs="Arial"/>
              </w:rPr>
              <w:t xml:space="preserve">με τις έννοιες της ενάλιας αρχαιολογίας, της διεπιστημονικότητας κ.α. </w:t>
            </w:r>
          </w:p>
          <w:p w14:paraId="52636E8F" w14:textId="3372FE87" w:rsidR="00747DF3" w:rsidRDefault="00747DF3" w:rsidP="00A444C6">
            <w:pPr>
              <w:numPr>
                <w:ilvl w:val="0"/>
                <w:numId w:val="5"/>
              </w:numPr>
              <w:tabs>
                <w:tab w:val="left" w:pos="8100"/>
              </w:tabs>
              <w:spacing w:line="276" w:lineRule="auto"/>
              <w:jc w:val="both"/>
              <w:rPr>
                <w:rFonts w:ascii="Arial" w:hAnsi="Arial" w:cs="Arial"/>
              </w:rPr>
            </w:pPr>
            <w:r>
              <w:rPr>
                <w:rFonts w:ascii="Arial" w:hAnsi="Arial" w:cs="Arial"/>
              </w:rPr>
              <w:t xml:space="preserve">Να </w:t>
            </w:r>
            <w:r w:rsidR="00EE5D32">
              <w:rPr>
                <w:rFonts w:ascii="Arial" w:hAnsi="Arial" w:cs="Arial"/>
              </w:rPr>
              <w:t xml:space="preserve">ανακαλύψουν τα μυστήρια του Μηχανισμού των Αντικυθήρων μέσα από το πρίσμα διαφορετικών επιστημονικών ειδικοτήτων. </w:t>
            </w:r>
          </w:p>
          <w:p w14:paraId="4B953ADE" w14:textId="2B2C61D8" w:rsidR="00747DF3" w:rsidRDefault="00747DF3" w:rsidP="00A444C6">
            <w:pPr>
              <w:numPr>
                <w:ilvl w:val="0"/>
                <w:numId w:val="5"/>
              </w:numPr>
              <w:tabs>
                <w:tab w:val="left" w:pos="8100"/>
              </w:tabs>
              <w:spacing w:line="276" w:lineRule="auto"/>
              <w:jc w:val="both"/>
              <w:rPr>
                <w:rFonts w:ascii="Arial" w:hAnsi="Arial" w:cs="Arial"/>
              </w:rPr>
            </w:pPr>
            <w:r>
              <w:rPr>
                <w:rFonts w:ascii="Arial" w:hAnsi="Arial" w:cs="Arial"/>
              </w:rPr>
              <w:t xml:space="preserve">Να γνωρίσουν </w:t>
            </w:r>
            <w:r w:rsidR="00EE5D32">
              <w:rPr>
                <w:rFonts w:ascii="Arial" w:hAnsi="Arial" w:cs="Arial"/>
              </w:rPr>
              <w:t xml:space="preserve">το </w:t>
            </w:r>
            <w:proofErr w:type="spellStart"/>
            <w:r w:rsidR="00EE5D32">
              <w:rPr>
                <w:rFonts w:ascii="Arial" w:hAnsi="Arial" w:cs="Arial"/>
              </w:rPr>
              <w:t>ιστορικοκοινωνικό</w:t>
            </w:r>
            <w:proofErr w:type="spellEnd"/>
            <w:r w:rsidR="00EE5D32">
              <w:rPr>
                <w:rFonts w:ascii="Arial" w:hAnsi="Arial" w:cs="Arial"/>
              </w:rPr>
              <w:t xml:space="preserve"> πλαίσιο της εποχής του Ναυαγίου.</w:t>
            </w:r>
          </w:p>
          <w:p w14:paraId="37002519" w14:textId="6854BBF2" w:rsidR="00747DF3" w:rsidRDefault="00555B2D" w:rsidP="00A444C6">
            <w:pPr>
              <w:numPr>
                <w:ilvl w:val="0"/>
                <w:numId w:val="5"/>
              </w:numPr>
              <w:tabs>
                <w:tab w:val="left" w:pos="8100"/>
              </w:tabs>
              <w:spacing w:line="276" w:lineRule="auto"/>
              <w:jc w:val="both"/>
              <w:rPr>
                <w:rFonts w:ascii="Arial" w:hAnsi="Arial" w:cs="Arial"/>
              </w:rPr>
            </w:pPr>
            <w:r w:rsidRPr="00555B2D">
              <w:rPr>
                <w:rFonts w:ascii="Arial" w:hAnsi="Arial" w:cs="Arial"/>
              </w:rPr>
              <w:t>Να γνωρίσουν στοιχεία για την καθημερινή ζωή και τις συνήθειες των ανθρώπων του πλοίου μέσα από εκθέματα που σχετίζονται με το φορτίο του πλοίου.</w:t>
            </w:r>
          </w:p>
          <w:p w14:paraId="1B9C10BE" w14:textId="545DBD1A" w:rsidR="00747DF3" w:rsidRDefault="00747DF3" w:rsidP="00A444C6">
            <w:pPr>
              <w:numPr>
                <w:ilvl w:val="0"/>
                <w:numId w:val="5"/>
              </w:numPr>
              <w:tabs>
                <w:tab w:val="left" w:pos="8100"/>
              </w:tabs>
              <w:spacing w:line="276" w:lineRule="auto"/>
              <w:jc w:val="both"/>
              <w:rPr>
                <w:rFonts w:ascii="Arial" w:hAnsi="Arial" w:cs="Arial"/>
              </w:rPr>
            </w:pPr>
            <w:r>
              <w:rPr>
                <w:rFonts w:ascii="Arial" w:hAnsi="Arial" w:cs="Arial"/>
              </w:rPr>
              <w:t xml:space="preserve">Να εξοικειωθούν τα παιδιά με </w:t>
            </w:r>
            <w:r w:rsidR="00EE5D32">
              <w:rPr>
                <w:rFonts w:ascii="Arial" w:hAnsi="Arial" w:cs="Arial"/>
              </w:rPr>
              <w:t>τις λειτουργίες του Μηχανισμού των Αντικυθήρων.</w:t>
            </w:r>
          </w:p>
          <w:p w14:paraId="6CC73738" w14:textId="49E5B06D" w:rsidR="00747DF3" w:rsidRPr="00A444C6" w:rsidRDefault="00747DF3" w:rsidP="00A444C6">
            <w:pPr>
              <w:numPr>
                <w:ilvl w:val="0"/>
                <w:numId w:val="5"/>
              </w:numPr>
              <w:spacing w:line="276" w:lineRule="auto"/>
              <w:jc w:val="both"/>
              <w:rPr>
                <w:rFonts w:ascii="Arial" w:eastAsia="Batang" w:hAnsi="Arial" w:cs="Arial"/>
                <w:b/>
              </w:rPr>
            </w:pPr>
            <w:r>
              <w:rPr>
                <w:rFonts w:ascii="Arial" w:hAnsi="Arial" w:cs="Arial"/>
              </w:rPr>
              <w:t>Να αναπτύξουν τις δημιουργικές τους ικανότητες, εμπνεόμενα από τα εκθέματα του μουσείου</w:t>
            </w:r>
            <w:r w:rsidR="00B149BE" w:rsidRPr="00B149BE">
              <w:rPr>
                <w:rFonts w:ascii="Arial" w:hAnsi="Arial" w:cs="Arial"/>
              </w:rPr>
              <w:t>.</w:t>
            </w:r>
          </w:p>
        </w:tc>
      </w:tr>
      <w:tr w:rsidR="00747DF3" w14:paraId="596A916F" w14:textId="77777777" w:rsidTr="00792175">
        <w:trPr>
          <w:trHeight w:val="3658"/>
        </w:trPr>
        <w:tc>
          <w:tcPr>
            <w:tcW w:w="9360" w:type="dxa"/>
          </w:tcPr>
          <w:p w14:paraId="0C62783E" w14:textId="2AE305E6" w:rsidR="00747DF3" w:rsidRDefault="00747DF3" w:rsidP="00B149BE">
            <w:pPr>
              <w:jc w:val="center"/>
              <w:rPr>
                <w:rFonts w:ascii="Arial" w:hAnsi="Arial" w:cs="Arial"/>
                <w:b/>
              </w:rPr>
            </w:pPr>
            <w:r>
              <w:rPr>
                <w:rFonts w:ascii="Arial" w:hAnsi="Arial" w:cs="Arial"/>
                <w:b/>
              </w:rPr>
              <w:lastRenderedPageBreak/>
              <w:t>ΠΑΡΟΥΣΙΑΣΗ ΤΟΥ ΕΚΠΑΙΔΕΥΤΙΚΟΥ ΠΡΟΓΡΑΜΜΑΤΟΣ</w:t>
            </w:r>
          </w:p>
          <w:p w14:paraId="6CAFA068" w14:textId="77777777" w:rsidR="00B62166" w:rsidRDefault="00B62166" w:rsidP="00792175">
            <w:pPr>
              <w:tabs>
                <w:tab w:val="left" w:pos="8100"/>
              </w:tabs>
              <w:jc w:val="both"/>
              <w:rPr>
                <w:rFonts w:ascii="Arial" w:hAnsi="Arial" w:cs="Arial"/>
                <w:b/>
              </w:rPr>
            </w:pPr>
          </w:p>
          <w:p w14:paraId="38AB9A0C" w14:textId="77777777" w:rsidR="00747DF3" w:rsidRDefault="00747DF3" w:rsidP="00792175">
            <w:pPr>
              <w:tabs>
                <w:tab w:val="left" w:pos="8100"/>
              </w:tabs>
              <w:jc w:val="both"/>
              <w:rPr>
                <w:rFonts w:ascii="Arial" w:hAnsi="Arial" w:cs="Arial"/>
                <w:b/>
              </w:rPr>
            </w:pPr>
            <w:r>
              <w:rPr>
                <w:rFonts w:ascii="Arial" w:hAnsi="Arial" w:cs="Arial"/>
                <w:b/>
              </w:rPr>
              <w:t xml:space="preserve">Α. Εισαγωγική ενότητα </w:t>
            </w:r>
          </w:p>
          <w:p w14:paraId="0C8731F0" w14:textId="77777777" w:rsidR="00B62166" w:rsidRDefault="00B62166" w:rsidP="00792175">
            <w:pPr>
              <w:tabs>
                <w:tab w:val="left" w:pos="8100"/>
              </w:tabs>
              <w:jc w:val="both"/>
              <w:rPr>
                <w:rFonts w:ascii="Arial" w:hAnsi="Arial" w:cs="Arial"/>
              </w:rPr>
            </w:pPr>
          </w:p>
          <w:p w14:paraId="2F25A8F9" w14:textId="37B24EB2" w:rsidR="00747DF3" w:rsidRDefault="00747DF3" w:rsidP="00792175">
            <w:pPr>
              <w:tabs>
                <w:tab w:val="left" w:pos="8100"/>
              </w:tabs>
              <w:jc w:val="both"/>
              <w:rPr>
                <w:rFonts w:ascii="Arial" w:hAnsi="Arial" w:cs="Arial"/>
              </w:rPr>
            </w:pPr>
            <w:r>
              <w:rPr>
                <w:rFonts w:ascii="Arial" w:hAnsi="Arial" w:cs="Arial"/>
              </w:rPr>
              <w:t>Γνωριμία με τα παιδιά. Εξοικείωση με τον εκθεσιακό χώρο και εισαγωγή στο θέμα του προγράμματος</w:t>
            </w:r>
            <w:r w:rsidR="00135431">
              <w:rPr>
                <w:rFonts w:ascii="Arial" w:hAnsi="Arial" w:cs="Arial"/>
              </w:rPr>
              <w:t xml:space="preserve">. </w:t>
            </w:r>
            <w:r>
              <w:rPr>
                <w:rFonts w:ascii="Arial" w:hAnsi="Arial" w:cs="Arial"/>
              </w:rPr>
              <w:t xml:space="preserve">Αναφορά στη σημασία </w:t>
            </w:r>
            <w:r w:rsidR="0098526E">
              <w:rPr>
                <w:rFonts w:ascii="Arial" w:hAnsi="Arial" w:cs="Arial"/>
              </w:rPr>
              <w:t xml:space="preserve">της ενάλιας αρχαιολογίας, της διεπιστημονικότητας και στη σημασία του </w:t>
            </w:r>
            <w:r w:rsidR="00135431">
              <w:rPr>
                <w:rFonts w:ascii="Arial" w:hAnsi="Arial" w:cs="Arial"/>
              </w:rPr>
              <w:t>Ν</w:t>
            </w:r>
            <w:r w:rsidR="0098526E">
              <w:rPr>
                <w:rFonts w:ascii="Arial" w:hAnsi="Arial" w:cs="Arial"/>
              </w:rPr>
              <w:t xml:space="preserve">αυαγίου και του </w:t>
            </w:r>
            <w:r w:rsidR="00135431">
              <w:rPr>
                <w:rFonts w:ascii="Arial" w:hAnsi="Arial" w:cs="Arial"/>
              </w:rPr>
              <w:t>Μ</w:t>
            </w:r>
            <w:r w:rsidR="0098526E">
              <w:rPr>
                <w:rFonts w:ascii="Arial" w:hAnsi="Arial" w:cs="Arial"/>
              </w:rPr>
              <w:t>ηχανισμού</w:t>
            </w:r>
            <w:r w:rsidR="00135431">
              <w:rPr>
                <w:rFonts w:ascii="Arial" w:hAnsi="Arial" w:cs="Arial"/>
              </w:rPr>
              <w:t xml:space="preserve"> των Αντικυθήρων</w:t>
            </w:r>
            <w:r w:rsidR="0098526E">
              <w:rPr>
                <w:rFonts w:ascii="Arial" w:hAnsi="Arial" w:cs="Arial"/>
              </w:rPr>
              <w:t xml:space="preserve">. </w:t>
            </w:r>
            <w:r>
              <w:rPr>
                <w:rFonts w:ascii="Arial" w:hAnsi="Arial" w:cs="Arial"/>
              </w:rPr>
              <w:t>Με τη βοήθεια</w:t>
            </w:r>
            <w:r w:rsidR="0098526E">
              <w:rPr>
                <w:rFonts w:ascii="Arial" w:hAnsi="Arial" w:cs="Arial"/>
              </w:rPr>
              <w:t xml:space="preserve"> αντικειμένων και άλλου βοηθητικού υλικού</w:t>
            </w:r>
            <w:r>
              <w:rPr>
                <w:rFonts w:ascii="Arial" w:hAnsi="Arial" w:cs="Arial"/>
              </w:rPr>
              <w:t>, οι μαθητές εξοικειώνονται με</w:t>
            </w:r>
            <w:r w:rsidR="0098526E">
              <w:rPr>
                <w:rFonts w:ascii="Arial" w:hAnsi="Arial" w:cs="Arial"/>
              </w:rPr>
              <w:t xml:space="preserve"> το περιβάλλον του Ναυαγίου και με τα υλικά και τα είδη διάβρωσης των αντικειμένων</w:t>
            </w:r>
            <w:r>
              <w:rPr>
                <w:rFonts w:ascii="Arial" w:hAnsi="Arial" w:cs="Arial"/>
              </w:rPr>
              <w:t xml:space="preserve">. </w:t>
            </w:r>
          </w:p>
          <w:p w14:paraId="3DBAF477" w14:textId="77777777" w:rsidR="00B62166" w:rsidRDefault="00B62166" w:rsidP="00792175">
            <w:pPr>
              <w:tabs>
                <w:tab w:val="left" w:pos="8100"/>
              </w:tabs>
              <w:jc w:val="both"/>
              <w:rPr>
                <w:rFonts w:ascii="Arial" w:hAnsi="Arial" w:cs="Arial"/>
              </w:rPr>
            </w:pPr>
          </w:p>
          <w:p w14:paraId="3D53CB5A" w14:textId="75ED176E" w:rsidR="00747DF3" w:rsidRDefault="00747DF3" w:rsidP="00792175">
            <w:pPr>
              <w:tabs>
                <w:tab w:val="left" w:pos="8100"/>
              </w:tabs>
              <w:jc w:val="both"/>
              <w:rPr>
                <w:rFonts w:ascii="Arial" w:hAnsi="Arial" w:cs="Arial"/>
                <w:b/>
              </w:rPr>
            </w:pPr>
            <w:r>
              <w:rPr>
                <w:rFonts w:ascii="Arial" w:hAnsi="Arial" w:cs="Arial"/>
                <w:b/>
              </w:rPr>
              <w:t>Β. Διεξαγωγή έρευνας στον εκθεσιακό χώρο του μουσείου</w:t>
            </w:r>
          </w:p>
          <w:p w14:paraId="52AD0F77" w14:textId="77777777" w:rsidR="00747DF3" w:rsidRDefault="00747DF3" w:rsidP="00792175">
            <w:pPr>
              <w:tabs>
                <w:tab w:val="left" w:pos="8100"/>
              </w:tabs>
              <w:jc w:val="both"/>
              <w:rPr>
                <w:rFonts w:ascii="Arial" w:hAnsi="Arial" w:cs="Arial"/>
                <w:b/>
              </w:rPr>
            </w:pPr>
          </w:p>
          <w:p w14:paraId="543724EA" w14:textId="32563CBF" w:rsidR="00747DF3" w:rsidRDefault="00747DF3" w:rsidP="00792175">
            <w:pPr>
              <w:tabs>
                <w:tab w:val="left" w:pos="8100"/>
              </w:tabs>
              <w:jc w:val="both"/>
              <w:rPr>
                <w:rFonts w:ascii="Arial" w:hAnsi="Arial" w:cs="Arial"/>
              </w:rPr>
            </w:pPr>
            <w:r>
              <w:rPr>
                <w:rFonts w:ascii="Arial" w:hAnsi="Arial" w:cs="Arial"/>
              </w:rPr>
              <w:t>Με τη βοήθεια</w:t>
            </w:r>
            <w:r w:rsidR="00C747FA">
              <w:rPr>
                <w:rFonts w:ascii="Arial" w:hAnsi="Arial" w:cs="Arial"/>
              </w:rPr>
              <w:t xml:space="preserve"> καρτελών εργασίας</w:t>
            </w:r>
            <w:r>
              <w:rPr>
                <w:rFonts w:ascii="Arial" w:hAnsi="Arial" w:cs="Arial"/>
              </w:rPr>
              <w:t xml:space="preserve">, τα παιδιά χωρίζονται σε ομάδες και μοιράζονται ρόλους που σχετίζονται με τις </w:t>
            </w:r>
            <w:r w:rsidR="00C747FA">
              <w:rPr>
                <w:rFonts w:ascii="Arial" w:hAnsi="Arial" w:cs="Arial"/>
              </w:rPr>
              <w:t xml:space="preserve">διάφορες ειδικότητες που αφορούν την έρευνα και τη μελέτη του Μηχανισμού των Αντικυθήρων (Αρχαιολόγος, Επιγραφικός, Μηχανικός, Συντηρητής). </w:t>
            </w:r>
            <w:r>
              <w:rPr>
                <w:rFonts w:ascii="Arial" w:hAnsi="Arial" w:cs="Arial"/>
              </w:rPr>
              <w:t>Στη συνέχεια εντοπίζου</w:t>
            </w:r>
            <w:r w:rsidR="00C747FA">
              <w:rPr>
                <w:rFonts w:ascii="Arial" w:hAnsi="Arial" w:cs="Arial"/>
              </w:rPr>
              <w:t>ν τα αντικείμενα που τους ζητούνται και λύνουν τους διάφορους γρίφους</w:t>
            </w:r>
            <w:r w:rsidR="00803B6B">
              <w:rPr>
                <w:rFonts w:ascii="Arial" w:hAnsi="Arial" w:cs="Arial"/>
              </w:rPr>
              <w:t>,</w:t>
            </w:r>
            <w:r w:rsidR="00C747FA">
              <w:rPr>
                <w:rFonts w:ascii="Arial" w:hAnsi="Arial" w:cs="Arial"/>
              </w:rPr>
              <w:t xml:space="preserve"> προκειμένου</w:t>
            </w:r>
            <w:r w:rsidR="00555B2D">
              <w:rPr>
                <w:rFonts w:ascii="Arial" w:hAnsi="Arial" w:cs="Arial"/>
              </w:rPr>
              <w:t xml:space="preserve"> </w:t>
            </w:r>
            <w:r w:rsidR="00C747FA">
              <w:rPr>
                <w:rFonts w:ascii="Arial" w:hAnsi="Arial" w:cs="Arial"/>
              </w:rPr>
              <w:t xml:space="preserve">να ανακαλύψουν τα μυστικά του Μηχανισμού των Αντικυθήρων. </w:t>
            </w:r>
          </w:p>
          <w:p w14:paraId="6290194B" w14:textId="77777777" w:rsidR="00747DF3" w:rsidRDefault="00747DF3" w:rsidP="00792175">
            <w:pPr>
              <w:tabs>
                <w:tab w:val="left" w:pos="8100"/>
              </w:tabs>
              <w:jc w:val="both"/>
              <w:rPr>
                <w:rFonts w:ascii="Arial" w:hAnsi="Arial" w:cs="Arial"/>
              </w:rPr>
            </w:pPr>
          </w:p>
          <w:p w14:paraId="4D274EDA" w14:textId="3A81B7C2" w:rsidR="00747DF3" w:rsidRDefault="00747DF3" w:rsidP="00792175">
            <w:pPr>
              <w:tabs>
                <w:tab w:val="left" w:pos="8100"/>
              </w:tabs>
              <w:jc w:val="both"/>
              <w:rPr>
                <w:rFonts w:ascii="Arial" w:hAnsi="Arial" w:cs="Arial"/>
                <w:b/>
              </w:rPr>
            </w:pPr>
            <w:r>
              <w:rPr>
                <w:rFonts w:ascii="Arial" w:hAnsi="Arial" w:cs="Arial"/>
                <w:b/>
              </w:rPr>
              <w:t xml:space="preserve">Δ. </w:t>
            </w:r>
            <w:r w:rsidR="00C747FA">
              <w:rPr>
                <w:rFonts w:ascii="Arial" w:hAnsi="Arial" w:cs="Arial"/>
                <w:b/>
              </w:rPr>
              <w:t>Δ</w:t>
            </w:r>
            <w:r>
              <w:rPr>
                <w:rFonts w:ascii="Arial" w:hAnsi="Arial" w:cs="Arial"/>
                <w:b/>
              </w:rPr>
              <w:t>ραστηριότητα</w:t>
            </w:r>
          </w:p>
          <w:p w14:paraId="7808DDA7" w14:textId="77777777" w:rsidR="00747DF3" w:rsidRDefault="00747DF3" w:rsidP="00792175">
            <w:pPr>
              <w:tabs>
                <w:tab w:val="left" w:pos="8100"/>
              </w:tabs>
              <w:jc w:val="both"/>
              <w:rPr>
                <w:rFonts w:ascii="Arial" w:hAnsi="Arial" w:cs="Arial"/>
                <w:b/>
              </w:rPr>
            </w:pPr>
          </w:p>
          <w:p w14:paraId="072C556B" w14:textId="4EDCA201" w:rsidR="00747DF3" w:rsidRDefault="00C747FA" w:rsidP="00792175">
            <w:pPr>
              <w:tabs>
                <w:tab w:val="left" w:pos="8100"/>
              </w:tabs>
              <w:jc w:val="both"/>
              <w:rPr>
                <w:rFonts w:ascii="Arial" w:hAnsi="Arial" w:cs="Arial"/>
              </w:rPr>
            </w:pPr>
            <w:r>
              <w:rPr>
                <w:rFonts w:ascii="Arial" w:hAnsi="Arial" w:cs="Arial"/>
              </w:rPr>
              <w:t xml:space="preserve">Τα παιδιά συγκεντρώνονται γύρω από ένα </w:t>
            </w:r>
            <w:proofErr w:type="spellStart"/>
            <w:r>
              <w:rPr>
                <w:rFonts w:ascii="Arial" w:hAnsi="Arial" w:cs="Arial"/>
              </w:rPr>
              <w:t>επιδαπέδιο</w:t>
            </w:r>
            <w:proofErr w:type="spellEnd"/>
            <w:r>
              <w:rPr>
                <w:rFonts w:ascii="Arial" w:hAnsi="Arial" w:cs="Arial"/>
              </w:rPr>
              <w:t xml:space="preserve"> παιχνίδι και καλούνται να εξοικειωθούν, απτικά και κινητικά, με δραστηριότητες που έχουν να κάνουν με τα επαγγέλματα που ασχολήθηκαν με τη μελέτη του Μηχανισμού των Αντικυθήρων. Στόχος αυτής της δραστηριότητα</w:t>
            </w:r>
            <w:r w:rsidR="00555B2D">
              <w:rPr>
                <w:rFonts w:ascii="Arial" w:hAnsi="Arial" w:cs="Arial"/>
              </w:rPr>
              <w:t>ς</w:t>
            </w:r>
            <w:r>
              <w:rPr>
                <w:rFonts w:ascii="Arial" w:hAnsi="Arial" w:cs="Arial"/>
              </w:rPr>
              <w:t xml:space="preserve"> </w:t>
            </w:r>
            <w:r w:rsidRPr="00C747FA">
              <w:rPr>
                <w:rFonts w:asciiTheme="minorBidi" w:hAnsiTheme="minorBidi" w:cstheme="minorBidi"/>
              </w:rPr>
              <w:t xml:space="preserve">είναι η παιγνιώδης πρόσληψη της γνώσης και η </w:t>
            </w:r>
            <w:r w:rsidR="00A90F3D" w:rsidRPr="00C747FA">
              <w:rPr>
                <w:rFonts w:asciiTheme="minorBidi" w:hAnsiTheme="minorBidi" w:cstheme="minorBidi"/>
              </w:rPr>
              <w:t>αφομοίωσή</w:t>
            </w:r>
            <w:r w:rsidRPr="00C747FA">
              <w:rPr>
                <w:rFonts w:asciiTheme="minorBidi" w:hAnsiTheme="minorBidi" w:cstheme="minorBidi"/>
              </w:rPr>
              <w:t xml:space="preserve"> της μέσα από τη διαδικασία της βιωματικής ανακάλυψης.</w:t>
            </w:r>
          </w:p>
          <w:p w14:paraId="4AD5A630" w14:textId="77777777" w:rsidR="00747DF3" w:rsidRDefault="00747DF3" w:rsidP="00792175">
            <w:pPr>
              <w:tabs>
                <w:tab w:val="left" w:pos="8100"/>
              </w:tabs>
              <w:jc w:val="both"/>
              <w:rPr>
                <w:rFonts w:ascii="Arial" w:hAnsi="Arial" w:cs="Arial"/>
                <w:b/>
              </w:rPr>
            </w:pPr>
          </w:p>
          <w:p w14:paraId="015561BF" w14:textId="30EA0F24" w:rsidR="00747DF3" w:rsidRDefault="00747DF3" w:rsidP="00792175">
            <w:pPr>
              <w:jc w:val="both"/>
              <w:rPr>
                <w:rFonts w:ascii="Arial" w:hAnsi="Arial" w:cs="Arial"/>
                <w:b/>
              </w:rPr>
            </w:pPr>
            <w:r>
              <w:rPr>
                <w:rFonts w:ascii="Arial" w:hAnsi="Arial" w:cs="Arial"/>
                <w:b/>
              </w:rPr>
              <w:t xml:space="preserve">Ε. Αξιολόγηση </w:t>
            </w:r>
          </w:p>
          <w:p w14:paraId="43939BDA" w14:textId="77777777" w:rsidR="00747DF3" w:rsidRDefault="00747DF3" w:rsidP="00792175">
            <w:pPr>
              <w:jc w:val="both"/>
              <w:rPr>
                <w:rFonts w:ascii="Arial" w:hAnsi="Arial" w:cs="Arial"/>
                <w:b/>
              </w:rPr>
            </w:pPr>
          </w:p>
          <w:p w14:paraId="7E4BC786" w14:textId="77777777" w:rsidR="00747DF3" w:rsidRDefault="00747DF3" w:rsidP="00792175">
            <w:pPr>
              <w:tabs>
                <w:tab w:val="left" w:pos="8100"/>
              </w:tabs>
              <w:jc w:val="both"/>
              <w:rPr>
                <w:rFonts w:ascii="Arial" w:eastAsia="Batang" w:hAnsi="Arial" w:cs="Arial"/>
              </w:rPr>
            </w:pPr>
            <w:r>
              <w:rPr>
                <w:rFonts w:ascii="Arial" w:eastAsia="Batang" w:hAnsi="Arial" w:cs="Arial"/>
              </w:rPr>
              <w:t xml:space="preserve">Τα παιδιά παρουσιάζουν τα αποτελέσματα της έρευνάς τους. Με </w:t>
            </w:r>
            <w:proofErr w:type="spellStart"/>
            <w:r w:rsidR="00A90F3D">
              <w:rPr>
                <w:rFonts w:ascii="Arial" w:eastAsia="Batang" w:hAnsi="Arial" w:cs="Arial"/>
              </w:rPr>
              <w:t>αφόρμηση</w:t>
            </w:r>
            <w:proofErr w:type="spellEnd"/>
            <w:r>
              <w:rPr>
                <w:rFonts w:ascii="Arial" w:eastAsia="Batang" w:hAnsi="Arial" w:cs="Arial"/>
              </w:rPr>
              <w:t xml:space="preserve"> τους προβληματισμούς τους, εξάγουμε συμπεράσματα και εκφράζουμε τις εντυπώσεις που δημιούργησε η επαφή με τον </w:t>
            </w:r>
            <w:r w:rsidR="00A90F3D">
              <w:rPr>
                <w:rFonts w:ascii="Arial" w:eastAsia="Batang" w:hAnsi="Arial" w:cs="Arial"/>
              </w:rPr>
              <w:t xml:space="preserve">Μηχανισμό και τα αντικείμενα του φορτίου του Ναυαγίου </w:t>
            </w:r>
            <w:r>
              <w:rPr>
                <w:rFonts w:ascii="Arial" w:eastAsia="Batang" w:hAnsi="Arial" w:cs="Arial"/>
              </w:rPr>
              <w:t>που μόλις διερεύνησαν.</w:t>
            </w:r>
          </w:p>
          <w:p w14:paraId="71049F92" w14:textId="62660146" w:rsidR="00792175" w:rsidRPr="00792175" w:rsidRDefault="00792175" w:rsidP="00792175">
            <w:pPr>
              <w:tabs>
                <w:tab w:val="left" w:pos="8100"/>
              </w:tabs>
              <w:jc w:val="both"/>
              <w:rPr>
                <w:rFonts w:ascii="Arial" w:hAnsi="Arial" w:cs="Arial"/>
                <w:b/>
              </w:rPr>
            </w:pPr>
          </w:p>
        </w:tc>
      </w:tr>
      <w:tr w:rsidR="00747DF3" w14:paraId="43E042C2" w14:textId="77777777" w:rsidTr="00B149BE">
        <w:trPr>
          <w:trHeight w:val="993"/>
        </w:trPr>
        <w:tc>
          <w:tcPr>
            <w:tcW w:w="9360" w:type="dxa"/>
          </w:tcPr>
          <w:p w14:paraId="64A1B67F" w14:textId="77777777" w:rsidR="00792175" w:rsidRDefault="00792175" w:rsidP="00B149BE">
            <w:pPr>
              <w:jc w:val="center"/>
              <w:rPr>
                <w:rFonts w:ascii="Arial" w:hAnsi="Arial" w:cs="Arial"/>
                <w:b/>
              </w:rPr>
            </w:pPr>
          </w:p>
          <w:p w14:paraId="670974FF" w14:textId="77777777" w:rsidR="00747DF3" w:rsidRDefault="00747DF3" w:rsidP="00B149BE">
            <w:pPr>
              <w:jc w:val="center"/>
              <w:rPr>
                <w:rFonts w:ascii="Arial" w:hAnsi="Arial" w:cs="Arial"/>
                <w:b/>
              </w:rPr>
            </w:pPr>
            <w:r>
              <w:rPr>
                <w:rFonts w:ascii="Arial" w:hAnsi="Arial" w:cs="Arial"/>
                <w:b/>
              </w:rPr>
              <w:t>ΕΚΠΑΙΔΕΥΤΙΚΕΣ ΜΕΘΟΔΟΙ</w:t>
            </w:r>
          </w:p>
          <w:p w14:paraId="70DA3DEA" w14:textId="77777777" w:rsidR="00747DF3" w:rsidRDefault="00747DF3" w:rsidP="00792175">
            <w:pPr>
              <w:jc w:val="both"/>
              <w:rPr>
                <w:rFonts w:ascii="Arial" w:eastAsia="Batang" w:hAnsi="Arial" w:cs="Arial"/>
              </w:rPr>
            </w:pPr>
          </w:p>
          <w:p w14:paraId="7F862DB2" w14:textId="77777777" w:rsidR="00747DF3" w:rsidRDefault="00747DF3" w:rsidP="00792175">
            <w:pPr>
              <w:jc w:val="both"/>
              <w:rPr>
                <w:rFonts w:ascii="Arial" w:hAnsi="Arial" w:cs="Arial"/>
              </w:rPr>
            </w:pPr>
            <w:r>
              <w:rPr>
                <w:rFonts w:ascii="Arial" w:hAnsi="Arial" w:cs="Arial"/>
              </w:rPr>
              <w:t xml:space="preserve">Κατά τη διάρκεια του εκπαιδευτικού προγράμματος θα αξιοποιηθούν εκπαιδευτικές μέθοδοι που βασίζονται στη μαθησιακή θεωρία του </w:t>
            </w:r>
            <w:proofErr w:type="spellStart"/>
            <w:r>
              <w:rPr>
                <w:rFonts w:ascii="Arial" w:hAnsi="Arial" w:cs="Arial"/>
              </w:rPr>
              <w:t>εποικοδομισμού</w:t>
            </w:r>
            <w:proofErr w:type="spellEnd"/>
            <w:r>
              <w:rPr>
                <w:rFonts w:ascii="Arial" w:hAnsi="Arial" w:cs="Arial"/>
              </w:rPr>
              <w:t xml:space="preserve">. Ενδεικτικά αναφέρονται: </w:t>
            </w:r>
          </w:p>
          <w:p w14:paraId="5993F0E3" w14:textId="77777777" w:rsidR="00747DF3" w:rsidRDefault="00747DF3" w:rsidP="00A444C6">
            <w:pPr>
              <w:numPr>
                <w:ilvl w:val="0"/>
                <w:numId w:val="10"/>
              </w:numPr>
              <w:spacing w:line="276" w:lineRule="auto"/>
              <w:jc w:val="both"/>
              <w:rPr>
                <w:rFonts w:ascii="Arial" w:hAnsi="Arial" w:cs="Arial"/>
              </w:rPr>
            </w:pPr>
            <w:r>
              <w:rPr>
                <w:rFonts w:ascii="Arial" w:hAnsi="Arial" w:cs="Arial"/>
              </w:rPr>
              <w:t>Διαλογική διερεύνηση του θέματος</w:t>
            </w:r>
          </w:p>
          <w:p w14:paraId="1B8D0B9C" w14:textId="77777777" w:rsidR="00747DF3" w:rsidRDefault="00747DF3" w:rsidP="00A444C6">
            <w:pPr>
              <w:numPr>
                <w:ilvl w:val="0"/>
                <w:numId w:val="10"/>
              </w:numPr>
              <w:spacing w:line="276" w:lineRule="auto"/>
              <w:jc w:val="both"/>
              <w:rPr>
                <w:rFonts w:ascii="Arial" w:hAnsi="Arial" w:cs="Arial"/>
              </w:rPr>
            </w:pPr>
            <w:r>
              <w:rPr>
                <w:rFonts w:ascii="Arial" w:hAnsi="Arial" w:cs="Arial"/>
              </w:rPr>
              <w:t xml:space="preserve">Διαμεσολαβητικός και συντονιστικός ρόλος του </w:t>
            </w:r>
            <w:proofErr w:type="spellStart"/>
            <w:r>
              <w:rPr>
                <w:rFonts w:ascii="Arial" w:hAnsi="Arial" w:cs="Arial"/>
              </w:rPr>
              <w:t>μουσειοπαιδαγωγού</w:t>
            </w:r>
            <w:proofErr w:type="spellEnd"/>
          </w:p>
          <w:p w14:paraId="4B6F7A0D" w14:textId="00637075" w:rsidR="00747DF3" w:rsidRPr="00A444C6" w:rsidRDefault="00747DF3" w:rsidP="00A444C6">
            <w:pPr>
              <w:numPr>
                <w:ilvl w:val="0"/>
                <w:numId w:val="10"/>
              </w:numPr>
              <w:spacing w:line="276" w:lineRule="auto"/>
              <w:jc w:val="both"/>
              <w:rPr>
                <w:rFonts w:ascii="Arial" w:hAnsi="Arial" w:cs="Arial"/>
              </w:rPr>
            </w:pPr>
            <w:r>
              <w:rPr>
                <w:rFonts w:ascii="Arial" w:hAnsi="Arial" w:cs="Arial"/>
              </w:rPr>
              <w:t xml:space="preserve">Αυτόνομη εξερεύνηση του μουσείου με παράλληλη ενίσχυση των </w:t>
            </w:r>
            <w:r w:rsidR="00A444C6" w:rsidRPr="00A444C6">
              <w:rPr>
                <w:rFonts w:ascii="Arial" w:hAnsi="Arial" w:cs="Arial"/>
              </w:rPr>
              <w:t xml:space="preserve">    </w:t>
            </w:r>
            <w:r w:rsidRPr="00A444C6">
              <w:rPr>
                <w:rFonts w:ascii="Arial" w:hAnsi="Arial" w:cs="Arial"/>
              </w:rPr>
              <w:t>αλληλεπιδράσεων μεταξύ των μαθητών</w:t>
            </w:r>
          </w:p>
          <w:p w14:paraId="0EAA2BD4" w14:textId="77777777" w:rsidR="00747DF3" w:rsidRDefault="00747DF3" w:rsidP="00A444C6">
            <w:pPr>
              <w:numPr>
                <w:ilvl w:val="0"/>
                <w:numId w:val="10"/>
              </w:numPr>
              <w:spacing w:line="276" w:lineRule="auto"/>
              <w:jc w:val="both"/>
              <w:rPr>
                <w:rFonts w:ascii="Arial" w:hAnsi="Arial" w:cs="Arial"/>
              </w:rPr>
            </w:pPr>
            <w:r>
              <w:rPr>
                <w:rFonts w:ascii="Arial" w:hAnsi="Arial" w:cs="Arial"/>
              </w:rPr>
              <w:t xml:space="preserve">Καθοδηγούμενη ανακάλυψη με χρήση εποπτικού υλικού </w:t>
            </w:r>
          </w:p>
          <w:p w14:paraId="4E161295" w14:textId="1443263A" w:rsidR="00747DF3" w:rsidRPr="00A444C6" w:rsidRDefault="00747DF3" w:rsidP="00A444C6">
            <w:pPr>
              <w:numPr>
                <w:ilvl w:val="0"/>
                <w:numId w:val="10"/>
              </w:numPr>
              <w:spacing w:line="276" w:lineRule="auto"/>
              <w:jc w:val="both"/>
              <w:rPr>
                <w:rFonts w:ascii="Arial" w:hAnsi="Arial" w:cs="Arial"/>
              </w:rPr>
            </w:pPr>
            <w:r>
              <w:rPr>
                <w:rFonts w:ascii="Arial" w:hAnsi="Arial" w:cs="Arial"/>
              </w:rPr>
              <w:t xml:space="preserve">Αξιοποίηση βιωμάτων και ενίσχυση των ενδιαφερόντων και των </w:t>
            </w:r>
            <w:r w:rsidRPr="00A444C6">
              <w:rPr>
                <w:rFonts w:ascii="Arial" w:hAnsi="Arial" w:cs="Arial"/>
              </w:rPr>
              <w:t>κινήτρων του μαθητή</w:t>
            </w:r>
          </w:p>
          <w:p w14:paraId="3AB81A93" w14:textId="12CED3CC" w:rsidR="00B149BE" w:rsidRPr="00B149BE" w:rsidRDefault="00747DF3" w:rsidP="00B149BE">
            <w:pPr>
              <w:numPr>
                <w:ilvl w:val="0"/>
                <w:numId w:val="10"/>
              </w:numPr>
              <w:spacing w:line="276" w:lineRule="auto"/>
              <w:jc w:val="both"/>
              <w:rPr>
                <w:rFonts w:ascii="Arial" w:eastAsia="Batang" w:hAnsi="Arial" w:cs="Arial"/>
              </w:rPr>
            </w:pPr>
            <w:r>
              <w:rPr>
                <w:rFonts w:ascii="Arial" w:hAnsi="Arial" w:cs="Arial"/>
              </w:rPr>
              <w:lastRenderedPageBreak/>
              <w:t xml:space="preserve">Δραστηριότητες που προωθούν την ενεργοποίηση των αισθήσεων και     </w:t>
            </w:r>
            <w:r w:rsidR="00A444C6" w:rsidRPr="00A444C6">
              <w:rPr>
                <w:rFonts w:ascii="Arial" w:hAnsi="Arial" w:cs="Arial"/>
              </w:rPr>
              <w:t xml:space="preserve"> </w:t>
            </w:r>
            <w:r w:rsidRPr="00A444C6">
              <w:rPr>
                <w:rFonts w:ascii="Arial" w:hAnsi="Arial" w:cs="Arial"/>
              </w:rPr>
              <w:t>ανταποκρίνονται σε διαφορετικούς τρόπους μάθησης</w:t>
            </w:r>
          </w:p>
        </w:tc>
      </w:tr>
      <w:tr w:rsidR="00747DF3" w14:paraId="43A0C6D3" w14:textId="77777777" w:rsidTr="00792175">
        <w:trPr>
          <w:trHeight w:val="709"/>
        </w:trPr>
        <w:tc>
          <w:tcPr>
            <w:tcW w:w="9360" w:type="dxa"/>
          </w:tcPr>
          <w:p w14:paraId="4B29AE9B" w14:textId="77777777" w:rsidR="00747DF3" w:rsidRDefault="00747DF3" w:rsidP="00B149BE">
            <w:pPr>
              <w:jc w:val="center"/>
              <w:rPr>
                <w:rFonts w:ascii="Arial" w:hAnsi="Arial" w:cs="Arial"/>
              </w:rPr>
            </w:pPr>
            <w:r>
              <w:rPr>
                <w:rFonts w:ascii="Arial" w:hAnsi="Arial" w:cs="Arial"/>
                <w:b/>
              </w:rPr>
              <w:lastRenderedPageBreak/>
              <w:t>ΔΡΑΣΤΗΡΙΟΤΗΤΕΣ ΠΡΙΝ ΤΟ ΕΚΠΑΙΔΕΥΤΙΚΟ ΠΡΟΓΡΑΜΜΑ</w:t>
            </w:r>
          </w:p>
          <w:p w14:paraId="191C5F35" w14:textId="77777777" w:rsidR="00747DF3" w:rsidRDefault="00747DF3" w:rsidP="00792175">
            <w:pPr>
              <w:jc w:val="both"/>
              <w:rPr>
                <w:rFonts w:ascii="Arial" w:hAnsi="Arial" w:cs="Arial"/>
              </w:rPr>
            </w:pPr>
          </w:p>
          <w:p w14:paraId="707D2122" w14:textId="77777777" w:rsidR="00747DF3" w:rsidRDefault="00747DF3" w:rsidP="00792175">
            <w:pPr>
              <w:jc w:val="both"/>
              <w:rPr>
                <w:rFonts w:ascii="Arial" w:hAnsi="Arial" w:cs="Arial"/>
              </w:rPr>
            </w:pPr>
            <w:r>
              <w:rPr>
                <w:rFonts w:ascii="Arial" w:hAnsi="Arial" w:cs="Arial"/>
              </w:rPr>
              <w:t xml:space="preserve">Μπορείτε να προετοιμάσετε τα παιδιά για την επίσκεψή τους στο μουσείο με δραστηριότητες που στοχεύουν τόσο στην εξοικείωσή τους με το μουσείο και τις λειτουργίες του όσο και με το θέμα του εκπαιδευτικού προγράμματος. </w:t>
            </w:r>
          </w:p>
          <w:p w14:paraId="4DD89CD7" w14:textId="77777777" w:rsidR="00B62166" w:rsidRDefault="00B62166" w:rsidP="00792175">
            <w:pPr>
              <w:jc w:val="both"/>
              <w:rPr>
                <w:rFonts w:ascii="Arial" w:hAnsi="Arial" w:cs="Arial"/>
              </w:rPr>
            </w:pPr>
          </w:p>
          <w:p w14:paraId="30944827" w14:textId="28A99F35" w:rsidR="00747DF3" w:rsidRDefault="00747DF3" w:rsidP="00792175">
            <w:pPr>
              <w:jc w:val="both"/>
              <w:rPr>
                <w:rFonts w:ascii="Arial" w:hAnsi="Arial" w:cs="Arial"/>
              </w:rPr>
            </w:pPr>
            <w:r>
              <w:rPr>
                <w:rFonts w:ascii="Arial" w:hAnsi="Arial" w:cs="Arial"/>
              </w:rPr>
              <w:t xml:space="preserve">Σας προτείνουμε ενδεικτικά μερικές δραστηριότητες που μπορείτε να κάνετε: </w:t>
            </w:r>
          </w:p>
        </w:tc>
      </w:tr>
      <w:tr w:rsidR="00747DF3" w14:paraId="2C1B0A6C" w14:textId="77777777" w:rsidTr="00792175">
        <w:trPr>
          <w:trHeight w:val="2826"/>
        </w:trPr>
        <w:tc>
          <w:tcPr>
            <w:tcW w:w="9360" w:type="dxa"/>
          </w:tcPr>
          <w:p w14:paraId="09F87182" w14:textId="77777777" w:rsidR="00747DF3" w:rsidRDefault="00747DF3" w:rsidP="00792175">
            <w:pPr>
              <w:jc w:val="both"/>
              <w:rPr>
                <w:rFonts w:ascii="Arial" w:hAnsi="Arial" w:cs="Arial"/>
                <w:b/>
              </w:rPr>
            </w:pPr>
          </w:p>
          <w:p w14:paraId="1B274E70" w14:textId="77777777" w:rsidR="00747DF3" w:rsidRDefault="00747DF3" w:rsidP="00792175">
            <w:pPr>
              <w:jc w:val="both"/>
              <w:rPr>
                <w:rFonts w:ascii="Arial" w:hAnsi="Arial" w:cs="Arial"/>
                <w:b/>
              </w:rPr>
            </w:pPr>
            <w:r>
              <w:rPr>
                <w:rFonts w:ascii="Arial" w:hAnsi="Arial" w:cs="Arial"/>
                <w:b/>
              </w:rPr>
              <w:t>Εξοικείωση με το μουσείο</w:t>
            </w:r>
          </w:p>
          <w:p w14:paraId="4DF8D9BB" w14:textId="77777777" w:rsidR="00747DF3" w:rsidRDefault="00747DF3" w:rsidP="00792175">
            <w:pPr>
              <w:jc w:val="both"/>
              <w:rPr>
                <w:rFonts w:ascii="Arial" w:hAnsi="Arial" w:cs="Arial"/>
                <w:b/>
              </w:rPr>
            </w:pPr>
          </w:p>
          <w:p w14:paraId="417C469C" w14:textId="0B57BD06" w:rsidR="00B62166" w:rsidRPr="00B62166" w:rsidRDefault="00747DF3" w:rsidP="00A444C6">
            <w:pPr>
              <w:numPr>
                <w:ilvl w:val="0"/>
                <w:numId w:val="2"/>
              </w:numPr>
              <w:spacing w:line="276" w:lineRule="auto"/>
              <w:jc w:val="both"/>
              <w:rPr>
                <w:rFonts w:ascii="Arial" w:hAnsi="Arial" w:cs="Arial"/>
              </w:rPr>
            </w:pPr>
            <w:r>
              <w:rPr>
                <w:rFonts w:ascii="Arial" w:hAnsi="Arial" w:cs="Arial"/>
              </w:rPr>
              <w:t xml:space="preserve">Προβληματιστείτε με τα παιδιά για την έννοια του μουσείου, τη λειτουργία του, το ρόλο που διαδραματίζει στη σύγχρονη κοινωνία και τι είδους υπηρεσίες θα ήθελαν ενδεχομένως να προσφέρει στα ίδια. Συζητείστε ποια μουσεία και τι είδους έχουν ήδη επισκεφτεί. </w:t>
            </w:r>
          </w:p>
          <w:p w14:paraId="3B37E5FF" w14:textId="44219647" w:rsidR="00B62166" w:rsidRPr="00B62166" w:rsidRDefault="00747DF3" w:rsidP="00A444C6">
            <w:pPr>
              <w:numPr>
                <w:ilvl w:val="0"/>
                <w:numId w:val="2"/>
              </w:numPr>
              <w:spacing w:line="276" w:lineRule="auto"/>
              <w:jc w:val="both"/>
              <w:rPr>
                <w:rFonts w:ascii="Arial" w:hAnsi="Arial" w:cs="Arial"/>
              </w:rPr>
            </w:pPr>
            <w:r>
              <w:rPr>
                <w:rFonts w:ascii="Arial" w:hAnsi="Arial" w:cs="Arial"/>
              </w:rPr>
              <w:t xml:space="preserve">Συζητείστε για το Εθνικό Αρχαιολογικό Μουσείο π.χ. Τι φαντάζεστε ότι περιέχει το Εθνικό Αρχαιολογικό Μουσείο; Πώς βρέθηκαν τα αντικείμενα αυτά στο μουσείο; Ποιος μπορεί να τα έδωσε; Ποιος μπορεί να τα βρήκε; </w:t>
            </w:r>
          </w:p>
          <w:p w14:paraId="07A1C306" w14:textId="31653FC2" w:rsidR="00B62166" w:rsidRPr="00B62166" w:rsidRDefault="00747DF3" w:rsidP="00A444C6">
            <w:pPr>
              <w:numPr>
                <w:ilvl w:val="0"/>
                <w:numId w:val="2"/>
              </w:numPr>
              <w:spacing w:line="276" w:lineRule="auto"/>
              <w:jc w:val="both"/>
              <w:rPr>
                <w:rFonts w:ascii="Arial" w:hAnsi="Arial" w:cs="Arial"/>
              </w:rPr>
            </w:pPr>
            <w:r>
              <w:rPr>
                <w:rFonts w:ascii="Arial" w:hAnsi="Arial" w:cs="Arial"/>
              </w:rPr>
              <w:t>Συλλέξτε φωτογραφικό υλικό με εκθέματα του Εθνικού Αρχαιολογικού Μουσείου. Στην ιστοσελίδα του Υπουργείου Πολιτισμού (</w:t>
            </w:r>
            <w:r>
              <w:rPr>
                <w:rFonts w:ascii="Arial" w:hAnsi="Arial" w:cs="Arial"/>
                <w:lang w:val="en-US"/>
              </w:rPr>
              <w:t>www</w:t>
            </w:r>
            <w:r>
              <w:rPr>
                <w:rFonts w:ascii="Arial" w:hAnsi="Arial" w:cs="Arial"/>
              </w:rPr>
              <w:t>.</w:t>
            </w:r>
            <w:r>
              <w:rPr>
                <w:rFonts w:ascii="Arial" w:hAnsi="Arial" w:cs="Arial"/>
                <w:lang w:val="en-US"/>
              </w:rPr>
              <w:t>culture</w:t>
            </w:r>
            <w:r>
              <w:rPr>
                <w:rFonts w:ascii="Arial" w:hAnsi="Arial" w:cs="Arial"/>
              </w:rPr>
              <w:t>.</w:t>
            </w:r>
            <w:r>
              <w:rPr>
                <w:rFonts w:ascii="Arial" w:hAnsi="Arial" w:cs="Arial"/>
                <w:lang w:val="en-US"/>
              </w:rPr>
              <w:t>gr</w:t>
            </w:r>
            <w:r>
              <w:rPr>
                <w:rFonts w:ascii="Arial" w:hAnsi="Arial" w:cs="Arial"/>
              </w:rPr>
              <w:t xml:space="preserve">), θα βρείτε παρουσίαση του Μουσείου και αντιπροσωπευτικές φωτογραφίες από όλες τις συλλογές. Φτιάξτε ένα χρονοδιάγραμμα, ταξινομώντας τις φωτογραφίες σε χρονολογικές περιόδους. </w:t>
            </w:r>
          </w:p>
          <w:p w14:paraId="5D07A038" w14:textId="2ECFFA84" w:rsidR="00B62166" w:rsidRPr="00B62166" w:rsidRDefault="00747DF3" w:rsidP="00A444C6">
            <w:pPr>
              <w:numPr>
                <w:ilvl w:val="0"/>
                <w:numId w:val="2"/>
              </w:numPr>
              <w:spacing w:line="276" w:lineRule="auto"/>
              <w:jc w:val="both"/>
              <w:rPr>
                <w:rFonts w:ascii="Arial" w:hAnsi="Arial" w:cs="Arial"/>
              </w:rPr>
            </w:pPr>
            <w:r>
              <w:rPr>
                <w:rFonts w:ascii="Arial" w:hAnsi="Arial" w:cs="Arial"/>
              </w:rPr>
              <w:t xml:space="preserve">Ζητείστε από τα παιδιά να γράψουν τις προσδοκίες τους από την επίσκεψή τους. Θα μας χαροποιήσει ιδιαίτερα και θα βοηθήσει στον καλύτερο σχεδιασμό των εκπαιδευτικών μας υπηρεσιών να μας φέρετε φωτοτυπίες με τις ιδέες των παιδιών. </w:t>
            </w:r>
          </w:p>
          <w:p w14:paraId="4495192E" w14:textId="6E34933F" w:rsidR="00B62166" w:rsidRPr="00B62166" w:rsidRDefault="00747DF3" w:rsidP="00A444C6">
            <w:pPr>
              <w:numPr>
                <w:ilvl w:val="0"/>
                <w:numId w:val="2"/>
              </w:numPr>
              <w:spacing w:line="276" w:lineRule="auto"/>
              <w:jc w:val="both"/>
              <w:rPr>
                <w:rFonts w:ascii="Arial" w:hAnsi="Arial" w:cs="Arial"/>
              </w:rPr>
            </w:pPr>
            <w:r>
              <w:rPr>
                <w:rFonts w:ascii="Arial" w:hAnsi="Arial" w:cs="Arial"/>
              </w:rPr>
              <w:t>Εντοπίστε στο χάρτη του μουσείου την αίθουσα</w:t>
            </w:r>
            <w:r w:rsidR="00582BE1">
              <w:rPr>
                <w:rFonts w:ascii="Arial" w:hAnsi="Arial" w:cs="Arial"/>
              </w:rPr>
              <w:t xml:space="preserve"> του Μηχανισμού των Αντικυθήρων</w:t>
            </w:r>
            <w:r>
              <w:rPr>
                <w:rFonts w:ascii="Arial" w:hAnsi="Arial" w:cs="Arial"/>
              </w:rPr>
              <w:t>, την τουαλέτα, το πωλητήριο. Συζητείστε πώς θα κινηθείτε με ασφάλεια.</w:t>
            </w:r>
          </w:p>
          <w:p w14:paraId="6B97EA93" w14:textId="1E0E25D3" w:rsidR="00B62166" w:rsidRPr="00B62166" w:rsidRDefault="00747DF3" w:rsidP="00A444C6">
            <w:pPr>
              <w:numPr>
                <w:ilvl w:val="0"/>
                <w:numId w:val="2"/>
              </w:numPr>
              <w:spacing w:line="276" w:lineRule="auto"/>
              <w:jc w:val="both"/>
              <w:rPr>
                <w:rFonts w:ascii="Arial" w:hAnsi="Arial" w:cs="Arial"/>
              </w:rPr>
            </w:pPr>
            <w:r>
              <w:rPr>
                <w:rFonts w:ascii="Arial" w:hAnsi="Arial" w:cs="Arial"/>
              </w:rPr>
              <w:t>Συζητείστε για το τι μπορείτε και τι δεν μπορείτε να κάνετε στο μουσείο κατά τη διάρκεια της επίσκεψής σας.</w:t>
            </w:r>
          </w:p>
          <w:p w14:paraId="6DF5C84D" w14:textId="3790DCC7" w:rsidR="00B62166" w:rsidRPr="00B62166" w:rsidRDefault="00747DF3" w:rsidP="00A444C6">
            <w:pPr>
              <w:numPr>
                <w:ilvl w:val="0"/>
                <w:numId w:val="2"/>
              </w:numPr>
              <w:spacing w:line="276" w:lineRule="auto"/>
              <w:jc w:val="both"/>
              <w:rPr>
                <w:rFonts w:ascii="Arial" w:hAnsi="Arial" w:cs="Arial"/>
                <w:b/>
              </w:rPr>
            </w:pPr>
            <w:r>
              <w:rPr>
                <w:rFonts w:ascii="Arial" w:hAnsi="Arial" w:cs="Arial"/>
              </w:rPr>
              <w:t>Δημιουργείστε μια μουσειακή γωνιά όπου μπορείτε να συγκεντρώσετε υλικό σχετικό με το Εθνικό Αρχαιολογικό Μουσείο (φωτογραφίες, δημοσιεύματα από εφημερίδες, αποκόμματα εισιτηρίων,</w:t>
            </w:r>
            <w:r w:rsidR="00582BE1">
              <w:rPr>
                <w:rFonts w:ascii="Arial" w:hAnsi="Arial" w:cs="Arial"/>
              </w:rPr>
              <w:t xml:space="preserve"> </w:t>
            </w:r>
            <w:r>
              <w:rPr>
                <w:rFonts w:ascii="Arial" w:hAnsi="Arial" w:cs="Arial"/>
              </w:rPr>
              <w:t>αντίγραφα αγγείων κ.</w:t>
            </w:r>
            <w:r w:rsidR="00B62166">
              <w:rPr>
                <w:rFonts w:ascii="Arial" w:hAnsi="Arial" w:cs="Arial"/>
              </w:rPr>
              <w:t>α</w:t>
            </w:r>
            <w:r w:rsidR="00E24A6B">
              <w:rPr>
                <w:rFonts w:ascii="Arial" w:hAnsi="Arial" w:cs="Arial"/>
              </w:rPr>
              <w:t>.</w:t>
            </w:r>
            <w:r>
              <w:rPr>
                <w:rFonts w:ascii="Arial" w:hAnsi="Arial" w:cs="Arial"/>
              </w:rPr>
              <w:t>). Μπορείτε να συνεχίσετε να εμπλουτίζετε τη μουσειακή γωνία και μετά την επίσκεψη.</w:t>
            </w:r>
          </w:p>
          <w:p w14:paraId="5CBDA81A" w14:textId="77777777" w:rsidR="00582BE1" w:rsidRDefault="00582BE1" w:rsidP="00A444C6">
            <w:pPr>
              <w:numPr>
                <w:ilvl w:val="0"/>
                <w:numId w:val="2"/>
              </w:numPr>
              <w:spacing w:line="276" w:lineRule="auto"/>
              <w:jc w:val="both"/>
              <w:rPr>
                <w:rFonts w:ascii="Arial" w:hAnsi="Arial" w:cs="Arial"/>
              </w:rPr>
            </w:pPr>
            <w:r>
              <w:rPr>
                <w:rFonts w:ascii="Arial" w:hAnsi="Arial" w:cs="Arial"/>
              </w:rPr>
              <w:t>Συλλέξτε πληροφορίες και φωτογραφικό υλικό για την συλλογή Χαλκών του Μουσείου.</w:t>
            </w:r>
          </w:p>
          <w:p w14:paraId="1D4F4C79" w14:textId="2FBB3A58" w:rsidR="00C9062D" w:rsidRDefault="00C9062D" w:rsidP="00C9062D">
            <w:pPr>
              <w:spacing w:line="276" w:lineRule="auto"/>
              <w:ind w:left="720"/>
              <w:jc w:val="both"/>
              <w:rPr>
                <w:rFonts w:ascii="Arial" w:hAnsi="Arial" w:cs="Arial"/>
              </w:rPr>
            </w:pPr>
          </w:p>
          <w:p w14:paraId="3CBA18E3" w14:textId="5DE767B4" w:rsidR="00C9062D" w:rsidRDefault="00C9062D" w:rsidP="00C9062D">
            <w:pPr>
              <w:jc w:val="both"/>
              <w:rPr>
                <w:rFonts w:ascii="Arial" w:hAnsi="Arial" w:cs="Arial"/>
                <w:b/>
              </w:rPr>
            </w:pPr>
            <w:r w:rsidRPr="00C9062D">
              <w:rPr>
                <w:rFonts w:ascii="Arial" w:hAnsi="Arial" w:cs="Arial"/>
                <w:b/>
              </w:rPr>
              <w:t>Εξοικείωση με το θέμα του εκπαιδευτικού προγράμματος</w:t>
            </w:r>
          </w:p>
          <w:p w14:paraId="1182437A" w14:textId="77777777" w:rsidR="00C9062D" w:rsidRPr="00C9062D" w:rsidRDefault="00C9062D" w:rsidP="00C9062D">
            <w:pPr>
              <w:jc w:val="both"/>
              <w:rPr>
                <w:rFonts w:ascii="Arial" w:hAnsi="Arial" w:cs="Arial"/>
                <w:b/>
              </w:rPr>
            </w:pPr>
          </w:p>
          <w:p w14:paraId="2DEBCB4D" w14:textId="672DB6BA" w:rsidR="006D0ACB" w:rsidRPr="005C0CDC" w:rsidRDefault="00C9062D" w:rsidP="005C0CDC">
            <w:pPr>
              <w:numPr>
                <w:ilvl w:val="0"/>
                <w:numId w:val="11"/>
              </w:numPr>
              <w:spacing w:line="276" w:lineRule="auto"/>
              <w:jc w:val="both"/>
              <w:rPr>
                <w:rFonts w:ascii="Arial" w:hAnsi="Arial" w:cs="Arial"/>
              </w:rPr>
            </w:pPr>
            <w:r w:rsidRPr="00C9062D">
              <w:rPr>
                <w:rFonts w:ascii="Arial" w:hAnsi="Arial" w:cs="Arial"/>
              </w:rPr>
              <w:t xml:space="preserve">Ξεφυλλίστε </w:t>
            </w:r>
            <w:r>
              <w:rPr>
                <w:rFonts w:ascii="Arial" w:hAnsi="Arial" w:cs="Arial"/>
              </w:rPr>
              <w:t xml:space="preserve">μια εγκυκλοπαίδεια </w:t>
            </w:r>
            <w:r w:rsidRPr="00C9062D">
              <w:rPr>
                <w:rFonts w:ascii="Arial" w:hAnsi="Arial" w:cs="Arial"/>
              </w:rPr>
              <w:t xml:space="preserve">και εντοπίστε εικόνες </w:t>
            </w:r>
            <w:r w:rsidR="005C3D4E">
              <w:rPr>
                <w:rFonts w:ascii="Arial" w:hAnsi="Arial" w:cs="Arial"/>
              </w:rPr>
              <w:t xml:space="preserve">και πληροφορίες </w:t>
            </w:r>
            <w:r w:rsidRPr="00C9062D">
              <w:rPr>
                <w:rFonts w:ascii="Arial" w:hAnsi="Arial" w:cs="Arial"/>
              </w:rPr>
              <w:t>που σχετίζονται με το</w:t>
            </w:r>
            <w:r w:rsidR="005C3D4E">
              <w:rPr>
                <w:rFonts w:ascii="Arial" w:hAnsi="Arial" w:cs="Arial"/>
              </w:rPr>
              <w:t xml:space="preserve"> Ναυάγιο των Αντικυθήρων</w:t>
            </w:r>
            <w:r w:rsidRPr="00C9062D">
              <w:rPr>
                <w:rFonts w:ascii="Arial" w:hAnsi="Arial" w:cs="Arial"/>
              </w:rPr>
              <w:t xml:space="preserve">. Παρατηρείστε </w:t>
            </w:r>
            <w:r w:rsidR="005C3D4E">
              <w:rPr>
                <w:rFonts w:ascii="Arial" w:hAnsi="Arial" w:cs="Arial"/>
              </w:rPr>
              <w:t xml:space="preserve">τα αντικείμενα που </w:t>
            </w:r>
            <w:r w:rsidR="005C3D4E">
              <w:rPr>
                <w:rFonts w:ascii="Arial" w:hAnsi="Arial" w:cs="Arial"/>
              </w:rPr>
              <w:lastRenderedPageBreak/>
              <w:t>κουβαλούσε το πλοίο και αναλογιστείτε</w:t>
            </w:r>
            <w:r w:rsidRPr="00C9062D">
              <w:rPr>
                <w:rFonts w:ascii="Arial" w:hAnsi="Arial" w:cs="Arial"/>
              </w:rPr>
              <w:t xml:space="preserve"> τι στοιχεία ανακαλύπτετε για τη</w:t>
            </w:r>
            <w:r w:rsidR="005C3D4E">
              <w:rPr>
                <w:rFonts w:ascii="Arial" w:hAnsi="Arial" w:cs="Arial"/>
              </w:rPr>
              <w:t>ν κοινωνία εκείνης της εποχής</w:t>
            </w:r>
            <w:r w:rsidRPr="00C9062D">
              <w:rPr>
                <w:rFonts w:ascii="Arial" w:hAnsi="Arial" w:cs="Arial"/>
              </w:rPr>
              <w:t>.</w:t>
            </w:r>
          </w:p>
          <w:p w14:paraId="12AA8C9A" w14:textId="7BF502F4" w:rsidR="006D0ACB" w:rsidRPr="006D0ACB" w:rsidRDefault="006D0ACB" w:rsidP="006D0ACB">
            <w:pPr>
              <w:pStyle w:val="a3"/>
              <w:numPr>
                <w:ilvl w:val="0"/>
                <w:numId w:val="13"/>
              </w:numPr>
              <w:spacing w:line="276" w:lineRule="auto"/>
              <w:ind w:left="717"/>
              <w:jc w:val="both"/>
              <w:rPr>
                <w:rFonts w:ascii="Arial" w:hAnsi="Arial" w:cs="Arial"/>
              </w:rPr>
            </w:pPr>
            <w:r>
              <w:rPr>
                <w:rFonts w:ascii="Arial" w:hAnsi="Arial" w:cs="Arial"/>
              </w:rPr>
              <w:t>Ε</w:t>
            </w:r>
            <w:r w:rsidRPr="006D0ACB">
              <w:rPr>
                <w:rFonts w:ascii="Arial" w:hAnsi="Arial" w:cs="Arial"/>
              </w:rPr>
              <w:t>ρευνήσ</w:t>
            </w:r>
            <w:r>
              <w:rPr>
                <w:rFonts w:ascii="Arial" w:hAnsi="Arial" w:cs="Arial"/>
              </w:rPr>
              <w:t>τε</w:t>
            </w:r>
            <w:r w:rsidRPr="006D0ACB">
              <w:rPr>
                <w:rFonts w:ascii="Arial" w:hAnsi="Arial" w:cs="Arial"/>
              </w:rPr>
              <w:t xml:space="preserve"> την Αρχαία Ελληνική Αστρονομία για να κατανοή</w:t>
            </w:r>
            <w:r>
              <w:rPr>
                <w:rFonts w:ascii="Arial" w:hAnsi="Arial" w:cs="Arial"/>
              </w:rPr>
              <w:t>σετε</w:t>
            </w:r>
            <w:r w:rsidRPr="006D0ACB">
              <w:rPr>
                <w:rFonts w:ascii="Arial" w:hAnsi="Arial" w:cs="Arial"/>
              </w:rPr>
              <w:t xml:space="preserve"> το ιστορικό και πολιτιστικό πλαίσιο που περιβάλλει τον Μηχανισμό των Αντικυθήρων. Διαβάσ</w:t>
            </w:r>
            <w:r>
              <w:rPr>
                <w:rFonts w:ascii="Arial" w:hAnsi="Arial" w:cs="Arial"/>
              </w:rPr>
              <w:t>τε</w:t>
            </w:r>
            <w:r w:rsidRPr="006D0ACB">
              <w:rPr>
                <w:rFonts w:ascii="Arial" w:hAnsi="Arial" w:cs="Arial"/>
              </w:rPr>
              <w:t xml:space="preserve"> για τους αρχαίους Έλληνες αστρονόμους, τις ανακαλύψεις τους και τις μεθόδους παρατήρησης των άστρων και των πλανητών</w:t>
            </w:r>
            <w:r>
              <w:rPr>
                <w:rFonts w:ascii="Arial" w:hAnsi="Arial" w:cs="Arial"/>
              </w:rPr>
              <w:t xml:space="preserve"> και γράψτε μια μικρή έκθεση ιδεών σχετική με το θέμα του Μηχανισμού. </w:t>
            </w:r>
          </w:p>
          <w:p w14:paraId="33E0A3F2" w14:textId="32188C6D" w:rsidR="006D0ACB" w:rsidRPr="006D0ACB" w:rsidRDefault="006D0ACB" w:rsidP="006D0ACB">
            <w:pPr>
              <w:pStyle w:val="a3"/>
              <w:numPr>
                <w:ilvl w:val="0"/>
                <w:numId w:val="12"/>
              </w:numPr>
              <w:spacing w:line="276" w:lineRule="auto"/>
              <w:jc w:val="both"/>
              <w:rPr>
                <w:rFonts w:ascii="Arial" w:hAnsi="Arial" w:cs="Arial"/>
              </w:rPr>
            </w:pPr>
            <w:r w:rsidRPr="006D0ACB">
              <w:rPr>
                <w:rFonts w:ascii="Arial" w:hAnsi="Arial" w:cs="Arial"/>
              </w:rPr>
              <w:t xml:space="preserve">Ο Μηχανισμός των Αντικυθήρων είναι ένα πολύπλοκο σύστημα γραναζιών και μοχλών που χρησιμοποιήθηκε για την πρόβλεψη αστρονομικών γεγονότων. </w:t>
            </w:r>
            <w:r>
              <w:rPr>
                <w:rFonts w:ascii="Arial" w:hAnsi="Arial" w:cs="Arial"/>
              </w:rPr>
              <w:t xml:space="preserve">Μπορείτε </w:t>
            </w:r>
            <w:r w:rsidRPr="006D0ACB">
              <w:rPr>
                <w:rFonts w:ascii="Arial" w:hAnsi="Arial" w:cs="Arial"/>
              </w:rPr>
              <w:t>να ερευνήσ</w:t>
            </w:r>
            <w:r>
              <w:rPr>
                <w:rFonts w:ascii="Arial" w:hAnsi="Arial" w:cs="Arial"/>
              </w:rPr>
              <w:t>ετε</w:t>
            </w:r>
            <w:r w:rsidRPr="006D0ACB">
              <w:rPr>
                <w:rFonts w:ascii="Arial" w:hAnsi="Arial" w:cs="Arial"/>
              </w:rPr>
              <w:t xml:space="preserve"> πώς λειτουργούν τα γρανάζια και πώς μπορούν να χρησιμοποιηθούν σε διάφορες μηχανές. Μπορ</w:t>
            </w:r>
            <w:r>
              <w:rPr>
                <w:rFonts w:ascii="Arial" w:hAnsi="Arial" w:cs="Arial"/>
              </w:rPr>
              <w:t>είτε</w:t>
            </w:r>
            <w:r w:rsidRPr="006D0ACB">
              <w:rPr>
                <w:rFonts w:ascii="Arial" w:hAnsi="Arial" w:cs="Arial"/>
              </w:rPr>
              <w:t xml:space="preserve"> επίσης να εξερευνήσ</w:t>
            </w:r>
            <w:r>
              <w:rPr>
                <w:rFonts w:ascii="Arial" w:hAnsi="Arial" w:cs="Arial"/>
              </w:rPr>
              <w:t>ετε</w:t>
            </w:r>
            <w:r w:rsidRPr="006D0ACB">
              <w:rPr>
                <w:rFonts w:ascii="Arial" w:hAnsi="Arial" w:cs="Arial"/>
              </w:rPr>
              <w:t xml:space="preserve"> την ιστορία των μηχανικών συσκευών και τον ρόλο που έπαιζαν στις αρχαίες κοινωνίες</w:t>
            </w:r>
            <w:r>
              <w:rPr>
                <w:rFonts w:ascii="Arial" w:hAnsi="Arial" w:cs="Arial"/>
              </w:rPr>
              <w:t xml:space="preserve">, αναζητώντας φωτογραφικό και </w:t>
            </w:r>
            <w:proofErr w:type="spellStart"/>
            <w:r>
              <w:rPr>
                <w:rFonts w:ascii="Arial" w:hAnsi="Arial" w:cs="Arial"/>
              </w:rPr>
              <w:t>κειμενικό</w:t>
            </w:r>
            <w:proofErr w:type="spellEnd"/>
            <w:r>
              <w:rPr>
                <w:rFonts w:ascii="Arial" w:hAnsi="Arial" w:cs="Arial"/>
              </w:rPr>
              <w:t xml:space="preserve"> υλικό στο διαδίκτυο. Συζητήστε</w:t>
            </w:r>
            <w:r w:rsidR="005C0CDC">
              <w:rPr>
                <w:rFonts w:ascii="Arial" w:hAnsi="Arial" w:cs="Arial"/>
              </w:rPr>
              <w:t xml:space="preserve"> και ανταλλάξτε</w:t>
            </w:r>
            <w:r>
              <w:rPr>
                <w:rFonts w:ascii="Arial" w:hAnsi="Arial" w:cs="Arial"/>
              </w:rPr>
              <w:t xml:space="preserve"> </w:t>
            </w:r>
            <w:r w:rsidR="005C0CDC">
              <w:rPr>
                <w:rFonts w:ascii="Arial" w:hAnsi="Arial" w:cs="Arial"/>
              </w:rPr>
              <w:t xml:space="preserve">ιδέες μέσα </w:t>
            </w:r>
            <w:r>
              <w:rPr>
                <w:rFonts w:ascii="Arial" w:hAnsi="Arial" w:cs="Arial"/>
              </w:rPr>
              <w:t xml:space="preserve">στην τάξη. </w:t>
            </w:r>
          </w:p>
          <w:p w14:paraId="3256FE21" w14:textId="3456FF90" w:rsidR="006D0ACB" w:rsidRPr="006D0ACB" w:rsidRDefault="005C0CDC" w:rsidP="006D0ACB">
            <w:pPr>
              <w:pStyle w:val="a3"/>
              <w:numPr>
                <w:ilvl w:val="0"/>
                <w:numId w:val="12"/>
              </w:numPr>
              <w:spacing w:line="276" w:lineRule="auto"/>
              <w:jc w:val="both"/>
              <w:rPr>
                <w:rFonts w:ascii="Arial" w:hAnsi="Arial" w:cs="Arial"/>
              </w:rPr>
            </w:pPr>
            <w:r>
              <w:rPr>
                <w:rFonts w:ascii="Arial" w:hAnsi="Arial" w:cs="Arial"/>
              </w:rPr>
              <w:t>Μ</w:t>
            </w:r>
            <w:r w:rsidR="006D0ACB" w:rsidRPr="006D0ACB">
              <w:rPr>
                <w:rFonts w:ascii="Arial" w:hAnsi="Arial" w:cs="Arial"/>
              </w:rPr>
              <w:t>πορ</w:t>
            </w:r>
            <w:r>
              <w:rPr>
                <w:rFonts w:ascii="Arial" w:hAnsi="Arial" w:cs="Arial"/>
              </w:rPr>
              <w:t>είτε</w:t>
            </w:r>
            <w:r w:rsidR="006D0ACB" w:rsidRPr="006D0ACB">
              <w:rPr>
                <w:rFonts w:ascii="Arial" w:hAnsi="Arial" w:cs="Arial"/>
              </w:rPr>
              <w:t xml:space="preserve"> να αναλύσ</w:t>
            </w:r>
            <w:r>
              <w:rPr>
                <w:rFonts w:ascii="Arial" w:hAnsi="Arial" w:cs="Arial"/>
              </w:rPr>
              <w:t>ετε</w:t>
            </w:r>
            <w:r w:rsidR="006D0ACB" w:rsidRPr="006D0ACB">
              <w:rPr>
                <w:rFonts w:ascii="Arial" w:hAnsi="Arial" w:cs="Arial"/>
              </w:rPr>
              <w:t xml:space="preserve"> άλλα ιστορικά αντικείμενα από την αρχαία Ελλάδα για να </w:t>
            </w:r>
            <w:r w:rsidRPr="006D0ACB">
              <w:rPr>
                <w:rFonts w:ascii="Arial" w:hAnsi="Arial" w:cs="Arial"/>
              </w:rPr>
              <w:t>κατανοήσ</w:t>
            </w:r>
            <w:r>
              <w:rPr>
                <w:rFonts w:ascii="Arial" w:hAnsi="Arial" w:cs="Arial"/>
              </w:rPr>
              <w:t>ετε</w:t>
            </w:r>
            <w:r w:rsidR="006D0ACB" w:rsidRPr="006D0ACB">
              <w:rPr>
                <w:rFonts w:ascii="Arial" w:hAnsi="Arial" w:cs="Arial"/>
              </w:rPr>
              <w:t xml:space="preserve"> τις πολιτιστικές και τεχνολογικές εξελίξεις της εποχής. Μπορ</w:t>
            </w:r>
            <w:r>
              <w:rPr>
                <w:rFonts w:ascii="Arial" w:hAnsi="Arial" w:cs="Arial"/>
              </w:rPr>
              <w:t>είτε</w:t>
            </w:r>
            <w:r w:rsidR="006D0ACB" w:rsidRPr="006D0ACB">
              <w:rPr>
                <w:rFonts w:ascii="Arial" w:hAnsi="Arial" w:cs="Arial"/>
              </w:rPr>
              <w:t xml:space="preserve"> να συγκρίν</w:t>
            </w:r>
            <w:r>
              <w:rPr>
                <w:rFonts w:ascii="Arial" w:hAnsi="Arial" w:cs="Arial"/>
              </w:rPr>
              <w:t>ετε</w:t>
            </w:r>
            <w:r w:rsidR="006D0ACB" w:rsidRPr="006D0ACB">
              <w:rPr>
                <w:rFonts w:ascii="Arial" w:hAnsi="Arial" w:cs="Arial"/>
              </w:rPr>
              <w:t xml:space="preserve"> και να αντιπαραβά</w:t>
            </w:r>
            <w:r>
              <w:rPr>
                <w:rFonts w:ascii="Arial" w:hAnsi="Arial" w:cs="Arial"/>
              </w:rPr>
              <w:t>λετε</w:t>
            </w:r>
            <w:r w:rsidR="006D0ACB" w:rsidRPr="006D0ACB">
              <w:rPr>
                <w:rFonts w:ascii="Arial" w:hAnsi="Arial" w:cs="Arial"/>
              </w:rPr>
              <w:t xml:space="preserve"> αυτά τα τεχνουργήματα με τον Μηχανισμό των Αντικυθήρων για να δ</w:t>
            </w:r>
            <w:r>
              <w:rPr>
                <w:rFonts w:ascii="Arial" w:hAnsi="Arial" w:cs="Arial"/>
              </w:rPr>
              <w:t>είτε</w:t>
            </w:r>
            <w:r w:rsidR="006D0ACB" w:rsidRPr="006D0ACB">
              <w:rPr>
                <w:rFonts w:ascii="Arial" w:hAnsi="Arial" w:cs="Arial"/>
              </w:rPr>
              <w:t xml:space="preserve"> πώς σχετίζονται μεταξύ τους.</w:t>
            </w:r>
          </w:p>
          <w:p w14:paraId="4E601187" w14:textId="566FF3B3" w:rsidR="006D0ACB" w:rsidRPr="006D0ACB" w:rsidRDefault="005C0CDC" w:rsidP="006D0ACB">
            <w:pPr>
              <w:pStyle w:val="a3"/>
              <w:numPr>
                <w:ilvl w:val="0"/>
                <w:numId w:val="12"/>
              </w:numPr>
              <w:spacing w:line="276" w:lineRule="auto"/>
              <w:jc w:val="both"/>
              <w:rPr>
                <w:rFonts w:ascii="Arial" w:hAnsi="Arial" w:cs="Arial"/>
              </w:rPr>
            </w:pPr>
            <w:r>
              <w:rPr>
                <w:rFonts w:ascii="Arial" w:hAnsi="Arial" w:cs="Arial"/>
              </w:rPr>
              <w:t>Ε</w:t>
            </w:r>
            <w:r w:rsidR="006D0ACB" w:rsidRPr="006D0ACB">
              <w:rPr>
                <w:rFonts w:ascii="Arial" w:hAnsi="Arial" w:cs="Arial"/>
              </w:rPr>
              <w:t>ξασκήσ</w:t>
            </w:r>
            <w:r>
              <w:rPr>
                <w:rFonts w:ascii="Arial" w:hAnsi="Arial" w:cs="Arial"/>
              </w:rPr>
              <w:t xml:space="preserve">τε </w:t>
            </w:r>
            <w:r w:rsidR="006D0ACB" w:rsidRPr="006D0ACB">
              <w:rPr>
                <w:rFonts w:ascii="Arial" w:hAnsi="Arial" w:cs="Arial"/>
              </w:rPr>
              <w:t>τις ικανότητες παρατήρησ</w:t>
            </w:r>
            <w:r>
              <w:rPr>
                <w:rFonts w:ascii="Arial" w:hAnsi="Arial" w:cs="Arial"/>
              </w:rPr>
              <w:t>ής σας</w:t>
            </w:r>
            <w:r w:rsidR="006D0ACB" w:rsidRPr="006D0ACB">
              <w:rPr>
                <w:rFonts w:ascii="Arial" w:hAnsi="Arial" w:cs="Arial"/>
              </w:rPr>
              <w:t xml:space="preserve"> κοιτάζοντας προσεκτικά</w:t>
            </w:r>
            <w:r>
              <w:rPr>
                <w:rFonts w:ascii="Arial" w:hAnsi="Arial" w:cs="Arial"/>
              </w:rPr>
              <w:t xml:space="preserve"> τις</w:t>
            </w:r>
            <w:r w:rsidR="006D0ACB" w:rsidRPr="006D0ACB">
              <w:rPr>
                <w:rFonts w:ascii="Arial" w:hAnsi="Arial" w:cs="Arial"/>
              </w:rPr>
              <w:t xml:space="preserve"> εικόνες του μηχανισμού</w:t>
            </w:r>
            <w:r>
              <w:rPr>
                <w:rFonts w:ascii="Arial" w:hAnsi="Arial" w:cs="Arial"/>
              </w:rPr>
              <w:t xml:space="preserve"> από το διαδίκτυο</w:t>
            </w:r>
            <w:r w:rsidR="006D0ACB" w:rsidRPr="006D0ACB">
              <w:rPr>
                <w:rFonts w:ascii="Arial" w:hAnsi="Arial" w:cs="Arial"/>
              </w:rPr>
              <w:t xml:space="preserve"> και </w:t>
            </w:r>
            <w:r>
              <w:rPr>
                <w:rFonts w:ascii="Arial" w:hAnsi="Arial" w:cs="Arial"/>
              </w:rPr>
              <w:t xml:space="preserve">προσπαθήστε να </w:t>
            </w:r>
            <w:r w:rsidR="006D0ACB" w:rsidRPr="006D0ACB">
              <w:rPr>
                <w:rFonts w:ascii="Arial" w:hAnsi="Arial" w:cs="Arial"/>
              </w:rPr>
              <w:t>αναγνωρί</w:t>
            </w:r>
            <w:r>
              <w:rPr>
                <w:rFonts w:ascii="Arial" w:hAnsi="Arial" w:cs="Arial"/>
              </w:rPr>
              <w:t>σετε</w:t>
            </w:r>
            <w:r w:rsidR="006D0ACB" w:rsidRPr="006D0ACB">
              <w:rPr>
                <w:rFonts w:ascii="Arial" w:hAnsi="Arial" w:cs="Arial"/>
              </w:rPr>
              <w:t xml:space="preserve"> τα διάφορα εξαρτήματα.</w:t>
            </w:r>
          </w:p>
          <w:p w14:paraId="74639A15" w14:textId="194900B4" w:rsidR="00C9062D" w:rsidRPr="005C0CDC" w:rsidRDefault="006D0ACB" w:rsidP="005C0CDC">
            <w:pPr>
              <w:pStyle w:val="a3"/>
              <w:numPr>
                <w:ilvl w:val="0"/>
                <w:numId w:val="12"/>
              </w:numPr>
              <w:spacing w:line="276" w:lineRule="auto"/>
              <w:jc w:val="both"/>
              <w:rPr>
                <w:rFonts w:ascii="Arial" w:hAnsi="Arial" w:cs="Arial"/>
              </w:rPr>
            </w:pPr>
            <w:r w:rsidRPr="006D0ACB">
              <w:rPr>
                <w:rFonts w:ascii="Arial" w:hAnsi="Arial" w:cs="Arial"/>
              </w:rPr>
              <w:t>Εξερευνήστε την ιστορία της ναυσιπλοΐας</w:t>
            </w:r>
            <w:r w:rsidR="005C0CDC">
              <w:rPr>
                <w:rFonts w:ascii="Arial" w:hAnsi="Arial" w:cs="Arial"/>
              </w:rPr>
              <w:t xml:space="preserve">. </w:t>
            </w:r>
            <w:r w:rsidRPr="006D0ACB">
              <w:rPr>
                <w:rFonts w:ascii="Arial" w:hAnsi="Arial" w:cs="Arial"/>
              </w:rPr>
              <w:t xml:space="preserve">Ο Μηχανισμός των Αντικυθήρων χρησιμοποιήθηκε για την πρόβλεψη αστρονομικών γεγονότων, κάτι που ήταν σημαντικό για τη ναυσιπλοΐα στη θάλασσα. </w:t>
            </w:r>
            <w:r w:rsidR="005C0CDC">
              <w:rPr>
                <w:rFonts w:ascii="Arial" w:hAnsi="Arial" w:cs="Arial"/>
              </w:rPr>
              <w:t xml:space="preserve">Μπορείτε </w:t>
            </w:r>
            <w:r w:rsidRPr="006D0ACB">
              <w:rPr>
                <w:rFonts w:ascii="Arial" w:hAnsi="Arial" w:cs="Arial"/>
              </w:rPr>
              <w:t>να ερευνήσ</w:t>
            </w:r>
            <w:r w:rsidR="005C0CDC">
              <w:rPr>
                <w:rFonts w:ascii="Arial" w:hAnsi="Arial" w:cs="Arial"/>
              </w:rPr>
              <w:t>ετε</w:t>
            </w:r>
            <w:r w:rsidRPr="006D0ACB">
              <w:rPr>
                <w:rFonts w:ascii="Arial" w:hAnsi="Arial" w:cs="Arial"/>
              </w:rPr>
              <w:t xml:space="preserve"> την ιστορία της ναυσιπλοΐας και τα διάφορα εργαλεία που χρησιμοποιούσαν οι ναυτικοί για την πλοήγηση στις θάλασσες</w:t>
            </w:r>
            <w:r w:rsidR="005C0CDC">
              <w:rPr>
                <w:rFonts w:ascii="Arial" w:hAnsi="Arial" w:cs="Arial"/>
              </w:rPr>
              <w:t xml:space="preserve"> εκείνη την εποχή</w:t>
            </w:r>
            <w:r w:rsidRPr="006D0ACB">
              <w:rPr>
                <w:rFonts w:ascii="Arial" w:hAnsi="Arial" w:cs="Arial"/>
              </w:rPr>
              <w:t xml:space="preserve">. </w:t>
            </w:r>
            <w:r w:rsidR="005C0CDC">
              <w:rPr>
                <w:rFonts w:ascii="Arial" w:hAnsi="Arial" w:cs="Arial"/>
              </w:rPr>
              <w:t xml:space="preserve">Μην ξεχάσετε να </w:t>
            </w:r>
            <w:r w:rsidRPr="006D0ACB">
              <w:rPr>
                <w:rFonts w:ascii="Arial" w:hAnsi="Arial" w:cs="Arial"/>
              </w:rPr>
              <w:t>διερευνήσ</w:t>
            </w:r>
            <w:r w:rsidR="005C0CDC">
              <w:rPr>
                <w:rFonts w:ascii="Arial" w:hAnsi="Arial" w:cs="Arial"/>
              </w:rPr>
              <w:t>ετε</w:t>
            </w:r>
            <w:r w:rsidRPr="006D0ACB">
              <w:rPr>
                <w:rFonts w:ascii="Arial" w:hAnsi="Arial" w:cs="Arial"/>
              </w:rPr>
              <w:t xml:space="preserve"> τον ρόλο που έπαιζε η αστρονομία στην πλοήγηση κατά την αρχαιότητα.</w:t>
            </w:r>
            <w:r w:rsidR="005C0CDC">
              <w:rPr>
                <w:rFonts w:ascii="Arial" w:hAnsi="Arial" w:cs="Arial"/>
              </w:rPr>
              <w:t xml:space="preserve"> Κάντε μια συζήτηση στην τάξη. </w:t>
            </w:r>
          </w:p>
        </w:tc>
      </w:tr>
      <w:tr w:rsidR="00747DF3" w14:paraId="119BD7FD" w14:textId="77777777" w:rsidTr="00792175">
        <w:trPr>
          <w:trHeight w:val="2400"/>
        </w:trPr>
        <w:tc>
          <w:tcPr>
            <w:tcW w:w="9360" w:type="dxa"/>
          </w:tcPr>
          <w:p w14:paraId="31DA2859" w14:textId="77777777" w:rsidR="00747DF3" w:rsidRDefault="00747DF3" w:rsidP="00792175">
            <w:pPr>
              <w:jc w:val="both"/>
              <w:rPr>
                <w:rFonts w:ascii="Arial" w:hAnsi="Arial" w:cs="Arial"/>
                <w:b/>
              </w:rPr>
            </w:pPr>
          </w:p>
          <w:p w14:paraId="5E525227" w14:textId="6A6C5138" w:rsidR="00747DF3" w:rsidRDefault="00747DF3" w:rsidP="00B149BE">
            <w:pPr>
              <w:jc w:val="center"/>
              <w:rPr>
                <w:rFonts w:ascii="Arial" w:hAnsi="Arial" w:cs="Arial"/>
                <w:b/>
              </w:rPr>
            </w:pPr>
            <w:r>
              <w:rPr>
                <w:rFonts w:ascii="Arial" w:hAnsi="Arial" w:cs="Arial"/>
                <w:b/>
              </w:rPr>
              <w:t>ΠΛΗΡΟΦΟΡΙΕΣ ΓΙΑ ΤΗΝ ΗΜΕΡΑ ΤΗΣ ΣΥΜΜΕΤΟΧΗΣ ΣΤΟ ΕΚΠΑΙΔΕΥΤΙΚΟ ΠΡΟΓΡΑΜΜΑ</w:t>
            </w:r>
          </w:p>
          <w:p w14:paraId="1726866D" w14:textId="77777777" w:rsidR="00747DF3" w:rsidRDefault="00747DF3" w:rsidP="00792175">
            <w:pPr>
              <w:ind w:left="360"/>
              <w:jc w:val="both"/>
              <w:rPr>
                <w:rFonts w:ascii="Arial" w:hAnsi="Arial" w:cs="Arial"/>
              </w:rPr>
            </w:pPr>
          </w:p>
          <w:p w14:paraId="3BFFB86C" w14:textId="77777777" w:rsidR="00747DF3" w:rsidRDefault="00747DF3" w:rsidP="00A444C6">
            <w:pPr>
              <w:numPr>
                <w:ilvl w:val="0"/>
                <w:numId w:val="1"/>
              </w:numPr>
              <w:spacing w:line="276" w:lineRule="auto"/>
              <w:jc w:val="both"/>
              <w:rPr>
                <w:rFonts w:ascii="Arial" w:hAnsi="Arial" w:cs="Arial"/>
              </w:rPr>
            </w:pPr>
            <w:r>
              <w:rPr>
                <w:rFonts w:ascii="Arial" w:hAnsi="Arial" w:cs="Arial"/>
              </w:rPr>
              <w:t>Ετοιμάστε μαζί με τα παιδιά καρτελάκια με το μικρό τους όνομα, για να τα φορούν κατά τη διάρκεια του εκπαιδευτικού προγράμματος.</w:t>
            </w:r>
          </w:p>
          <w:p w14:paraId="5C52E33F" w14:textId="77777777" w:rsidR="00747DF3" w:rsidRDefault="00747DF3" w:rsidP="00A444C6">
            <w:pPr>
              <w:numPr>
                <w:ilvl w:val="0"/>
                <w:numId w:val="1"/>
              </w:numPr>
              <w:spacing w:line="276" w:lineRule="auto"/>
              <w:jc w:val="both"/>
              <w:rPr>
                <w:rFonts w:ascii="Arial" w:hAnsi="Arial" w:cs="Arial"/>
              </w:rPr>
            </w:pPr>
            <w:r>
              <w:rPr>
                <w:rFonts w:ascii="Arial" w:hAnsi="Arial" w:cs="Arial"/>
              </w:rPr>
              <w:t xml:space="preserve">Προτείνετε στα παιδιά να φορούν άνετα ρούχα και παπούτσια. Στον εκθεσιακό χώρο θα καθόμαστε σε μαξιλαράκια στο δάπεδο. </w:t>
            </w:r>
          </w:p>
          <w:p w14:paraId="72E4C3D2" w14:textId="4B728FBD" w:rsidR="00747DF3" w:rsidRDefault="00747DF3" w:rsidP="00A444C6">
            <w:pPr>
              <w:numPr>
                <w:ilvl w:val="0"/>
                <w:numId w:val="1"/>
              </w:numPr>
              <w:spacing w:line="276" w:lineRule="auto"/>
              <w:jc w:val="both"/>
              <w:rPr>
                <w:rFonts w:ascii="Arial" w:hAnsi="Arial" w:cs="Arial"/>
              </w:rPr>
            </w:pPr>
            <w:r>
              <w:rPr>
                <w:rFonts w:ascii="Arial" w:hAnsi="Arial" w:cs="Arial"/>
              </w:rPr>
              <w:t>Ενημερώστε το τμήμα εκπαιδευτικών προγραμμάτων του Εθνικού Αρχαιολογικού Μουσείου για ιδιαίτερες ανάγκες που μπορεί να υπάρχουν στην ομάδα σας (π.χ. κινητικά προβλήματα ή άλλες αναπηρίες, μαθησιακές δυσκολίες, όχι καλή κατανόηση της ελληνικής γλώσσας, αλλεργίες κ.</w:t>
            </w:r>
            <w:r w:rsidR="00E24A6B">
              <w:rPr>
                <w:rFonts w:ascii="Arial" w:hAnsi="Arial" w:cs="Arial"/>
              </w:rPr>
              <w:t>α.</w:t>
            </w:r>
            <w:r>
              <w:rPr>
                <w:rFonts w:ascii="Arial" w:hAnsi="Arial" w:cs="Arial"/>
              </w:rPr>
              <w:t>)</w:t>
            </w:r>
            <w:r w:rsidR="00E24A6B">
              <w:rPr>
                <w:rFonts w:ascii="Arial" w:hAnsi="Arial" w:cs="Arial"/>
              </w:rPr>
              <w:t>.</w:t>
            </w:r>
          </w:p>
          <w:p w14:paraId="4D394A9F" w14:textId="77777777" w:rsidR="00747DF3" w:rsidRDefault="00747DF3" w:rsidP="00A444C6">
            <w:pPr>
              <w:numPr>
                <w:ilvl w:val="0"/>
                <w:numId w:val="1"/>
              </w:numPr>
              <w:spacing w:line="276" w:lineRule="auto"/>
              <w:jc w:val="both"/>
              <w:rPr>
                <w:rFonts w:ascii="Arial" w:hAnsi="Arial" w:cs="Arial"/>
              </w:rPr>
            </w:pPr>
            <w:r>
              <w:rPr>
                <w:rFonts w:ascii="Arial" w:hAnsi="Arial" w:cs="Arial"/>
              </w:rPr>
              <w:t xml:space="preserve">Εξασφαλίστε την άφιξή σας </w:t>
            </w:r>
            <w:r w:rsidRPr="0076731F">
              <w:rPr>
                <w:rFonts w:ascii="Arial" w:hAnsi="Arial" w:cs="Arial"/>
                <w:b/>
                <w:bCs/>
              </w:rPr>
              <w:t xml:space="preserve">15 λεπτά </w:t>
            </w:r>
            <w:r>
              <w:rPr>
                <w:rFonts w:ascii="Arial" w:hAnsi="Arial" w:cs="Arial"/>
              </w:rPr>
              <w:t xml:space="preserve">πριν την έναρξη του προγράμματος. Τα παιδιά θα χρειαστούν 5-10 λεπτά για να αφήσουν τις τσάντες και τα μπουφάν τους στο βεστιάριο του μουσείου και περίπου 5 λεπτά για να μεταβούν στο χώρο διεξαγωγής του προγράμματος. </w:t>
            </w:r>
          </w:p>
          <w:p w14:paraId="29F08F01" w14:textId="3BB8F342" w:rsidR="00747DF3" w:rsidRDefault="00747DF3" w:rsidP="00A444C6">
            <w:pPr>
              <w:numPr>
                <w:ilvl w:val="0"/>
                <w:numId w:val="1"/>
              </w:numPr>
              <w:spacing w:line="276" w:lineRule="auto"/>
              <w:jc w:val="both"/>
              <w:rPr>
                <w:rFonts w:ascii="Arial" w:hAnsi="Arial" w:cs="Arial"/>
              </w:rPr>
            </w:pPr>
            <w:r>
              <w:rPr>
                <w:rFonts w:ascii="Arial" w:hAnsi="Arial" w:cs="Arial"/>
              </w:rPr>
              <w:lastRenderedPageBreak/>
              <w:t>Η παρουσία σας και η ενεργός συμμετοχή σας στο πρόγραμμα ως μέλος της ομάδας είναι απαραίτητη τόσο για την εποπτεία της ομάδας</w:t>
            </w:r>
            <w:r w:rsidR="00035095" w:rsidRPr="008331F5">
              <w:rPr>
                <w:rFonts w:ascii="Arial" w:hAnsi="Arial" w:cs="Arial"/>
              </w:rPr>
              <w:t>,</w:t>
            </w:r>
            <w:r>
              <w:rPr>
                <w:rFonts w:ascii="Arial" w:hAnsi="Arial" w:cs="Arial"/>
              </w:rPr>
              <w:t xml:space="preserve"> όσο και για να αξιοποιήσετε την εμπειρία των παιδιών μετά το εκπαιδευτικό πρόγραμμα στην τάξη. Είναι ιδιαίτερα σημαντικό για μας να συμπληρώσετε το φύλλο αξιολόγησης που θα σας δοθεί, γιατί έτσι συμβάλλετε στη βελτίωση των εκπαιδευτικών υπηρεσιών.</w:t>
            </w:r>
          </w:p>
          <w:p w14:paraId="0CAAD9A8" w14:textId="3D690F51" w:rsidR="00747DF3" w:rsidRDefault="00747DF3" w:rsidP="00A444C6">
            <w:pPr>
              <w:numPr>
                <w:ilvl w:val="0"/>
                <w:numId w:val="1"/>
              </w:numPr>
              <w:spacing w:line="276" w:lineRule="auto"/>
              <w:jc w:val="both"/>
              <w:rPr>
                <w:rFonts w:ascii="Arial" w:hAnsi="Arial" w:cs="Arial"/>
              </w:rPr>
            </w:pPr>
            <w:r>
              <w:rPr>
                <w:rFonts w:ascii="Arial" w:hAnsi="Arial" w:cs="Arial"/>
              </w:rPr>
              <w:t xml:space="preserve">Το εκπαιδευτικό πρόγραμμα διαρκεί </w:t>
            </w:r>
            <w:r w:rsidR="008331F5">
              <w:rPr>
                <w:rFonts w:ascii="Arial" w:hAnsi="Arial" w:cs="Arial"/>
              </w:rPr>
              <w:t>75</w:t>
            </w:r>
            <w:r>
              <w:rPr>
                <w:rFonts w:ascii="Arial" w:hAnsi="Arial" w:cs="Arial"/>
              </w:rPr>
              <w:t xml:space="preserve"> λεπτά και δε γίνεται διακοπή για διάλειμμα. </w:t>
            </w:r>
          </w:p>
          <w:p w14:paraId="004C0E0F" w14:textId="77777777" w:rsidR="00A1120F" w:rsidRPr="00792175" w:rsidRDefault="00747DF3" w:rsidP="00A444C6">
            <w:pPr>
              <w:numPr>
                <w:ilvl w:val="0"/>
                <w:numId w:val="1"/>
              </w:numPr>
              <w:spacing w:line="276" w:lineRule="auto"/>
              <w:jc w:val="both"/>
              <w:rPr>
                <w:rFonts w:ascii="Arial" w:hAnsi="Arial" w:cs="Arial"/>
                <w:b/>
              </w:rPr>
            </w:pPr>
            <w:r>
              <w:rPr>
                <w:rFonts w:ascii="Arial" w:hAnsi="Arial" w:cs="Arial"/>
              </w:rPr>
              <w:t>Θα χρειαστείτε τουλάχιστον ένα τέταρτο μετά τη λήξη του προγράμματος στις 11.</w:t>
            </w:r>
            <w:r w:rsidR="008331F5">
              <w:rPr>
                <w:rFonts w:ascii="Arial" w:hAnsi="Arial" w:cs="Arial"/>
              </w:rPr>
              <w:t>15</w:t>
            </w:r>
            <w:r>
              <w:rPr>
                <w:rFonts w:ascii="Arial" w:hAnsi="Arial" w:cs="Arial"/>
              </w:rPr>
              <w:t xml:space="preserve"> </w:t>
            </w:r>
            <w:r w:rsidR="008331F5">
              <w:rPr>
                <w:rFonts w:ascii="Arial" w:hAnsi="Arial" w:cs="Arial"/>
              </w:rPr>
              <w:t>π</w:t>
            </w:r>
            <w:r>
              <w:rPr>
                <w:rFonts w:ascii="Arial" w:hAnsi="Arial" w:cs="Arial"/>
              </w:rPr>
              <w:t>.μ.</w:t>
            </w:r>
            <w:r w:rsidR="008331F5">
              <w:rPr>
                <w:rFonts w:ascii="Arial" w:hAnsi="Arial" w:cs="Arial"/>
              </w:rPr>
              <w:t xml:space="preserve"> ή στις 12:45 μ.μ. (αν είστε το δεύτερο σχολείο)</w:t>
            </w:r>
            <w:r>
              <w:rPr>
                <w:rFonts w:ascii="Arial" w:hAnsi="Arial" w:cs="Arial"/>
              </w:rPr>
              <w:t xml:space="preserve"> για τη μετάβασή σας στο πούλμαν.</w:t>
            </w:r>
          </w:p>
          <w:p w14:paraId="116CAFAA" w14:textId="68C247DE" w:rsidR="00792175" w:rsidRPr="00A1120F" w:rsidRDefault="00792175" w:rsidP="00792175">
            <w:pPr>
              <w:ind w:left="720"/>
              <w:jc w:val="both"/>
              <w:rPr>
                <w:rFonts w:ascii="Arial" w:hAnsi="Arial" w:cs="Arial"/>
                <w:b/>
              </w:rPr>
            </w:pPr>
          </w:p>
        </w:tc>
      </w:tr>
      <w:tr w:rsidR="00747DF3" w14:paraId="740F04AD" w14:textId="77777777" w:rsidTr="00B149BE">
        <w:trPr>
          <w:trHeight w:val="1560"/>
        </w:trPr>
        <w:tc>
          <w:tcPr>
            <w:tcW w:w="9360" w:type="dxa"/>
          </w:tcPr>
          <w:p w14:paraId="22B9C679" w14:textId="77777777" w:rsidR="00747DF3" w:rsidRDefault="00747DF3" w:rsidP="00B149BE">
            <w:pPr>
              <w:jc w:val="center"/>
              <w:rPr>
                <w:rFonts w:ascii="Arial" w:hAnsi="Arial" w:cs="Arial"/>
              </w:rPr>
            </w:pPr>
            <w:r>
              <w:rPr>
                <w:rFonts w:ascii="Arial" w:hAnsi="Arial" w:cs="Arial"/>
                <w:b/>
              </w:rPr>
              <w:lastRenderedPageBreak/>
              <w:t>ΔΡΑΣΤΗΡΙΟΤΗΤΕΣ ΜΕΤΑ ΤΟ ΕΚΠΑΙΔΕΥΤΙΚΟ ΠΡΟΓΡΑΜΜΑ</w:t>
            </w:r>
          </w:p>
          <w:p w14:paraId="4BFFE753" w14:textId="77777777" w:rsidR="00747DF3" w:rsidRDefault="00747DF3" w:rsidP="00792175">
            <w:pPr>
              <w:ind w:left="360"/>
              <w:jc w:val="both"/>
              <w:rPr>
                <w:rFonts w:ascii="Arial" w:hAnsi="Arial" w:cs="Arial"/>
              </w:rPr>
            </w:pPr>
          </w:p>
          <w:p w14:paraId="335A2D0D" w14:textId="7D62C788" w:rsidR="00747DF3" w:rsidRDefault="00747DF3" w:rsidP="00A444C6">
            <w:pPr>
              <w:numPr>
                <w:ilvl w:val="0"/>
                <w:numId w:val="3"/>
              </w:numPr>
              <w:spacing w:line="276" w:lineRule="auto"/>
              <w:jc w:val="both"/>
              <w:rPr>
                <w:rFonts w:ascii="Arial" w:hAnsi="Arial" w:cs="Arial"/>
              </w:rPr>
            </w:pPr>
            <w:r>
              <w:rPr>
                <w:rFonts w:ascii="Arial" w:hAnsi="Arial" w:cs="Arial"/>
              </w:rPr>
              <w:t xml:space="preserve">Συζητείστε με τα παιδιά την εμπειρία τους από το εκπαιδευτικό πρόγραμμα: τι τους άρεσε, τι δεν τους άρεσε, αν επιβεβαιώθηκαν οι προσδοκίες τους. Μπορείτε να </w:t>
            </w:r>
            <w:r w:rsidR="00A1120F">
              <w:rPr>
                <w:rFonts w:ascii="Arial" w:hAnsi="Arial" w:cs="Arial"/>
              </w:rPr>
              <w:t>καταγράψετε</w:t>
            </w:r>
            <w:r>
              <w:rPr>
                <w:rFonts w:ascii="Arial" w:hAnsi="Arial" w:cs="Arial"/>
              </w:rPr>
              <w:t xml:space="preserve"> ομαδικά σε χαρτί τις εντυπώσεις σας (πρόσωπα, αντικείμενα, δραστηριότητες).</w:t>
            </w:r>
          </w:p>
          <w:p w14:paraId="1721D5E5" w14:textId="506A56DC" w:rsidR="00747DF3" w:rsidRDefault="00747DF3" w:rsidP="00A444C6">
            <w:pPr>
              <w:numPr>
                <w:ilvl w:val="0"/>
                <w:numId w:val="3"/>
              </w:numPr>
              <w:spacing w:line="276" w:lineRule="auto"/>
              <w:jc w:val="both"/>
              <w:rPr>
                <w:rFonts w:ascii="Arial" w:hAnsi="Arial" w:cs="Arial"/>
              </w:rPr>
            </w:pPr>
            <w:r>
              <w:rPr>
                <w:rFonts w:ascii="Arial" w:hAnsi="Arial" w:cs="Arial"/>
              </w:rPr>
              <w:t xml:space="preserve">Δημιουργείστε έναν κατάλογο με αγγλικές λέξεις που σχετίζονται με τον </w:t>
            </w:r>
            <w:r w:rsidR="00A1120F">
              <w:rPr>
                <w:rFonts w:ascii="Arial" w:hAnsi="Arial" w:cs="Arial"/>
              </w:rPr>
              <w:t xml:space="preserve">Μηχανισμό των Αντικυθήρων </w:t>
            </w:r>
            <w:r>
              <w:rPr>
                <w:rFonts w:ascii="Arial" w:hAnsi="Arial" w:cs="Arial"/>
              </w:rPr>
              <w:t>(π.χ.</w:t>
            </w:r>
            <w:r w:rsidR="00A1120F">
              <w:rPr>
                <w:rFonts w:ascii="Arial" w:hAnsi="Arial" w:cs="Arial"/>
              </w:rPr>
              <w:t xml:space="preserve"> ενάλια αρχαιολογία, Μηχανισμός Αντικυθήρων, γρανάζι, παράπηγμα, Εθνικό Αρχαιολογικό Μουσείο, συντήρηση κ.α.</w:t>
            </w:r>
            <w:r w:rsidR="00803B6B">
              <w:rPr>
                <w:rFonts w:ascii="Arial" w:hAnsi="Arial" w:cs="Arial"/>
              </w:rPr>
              <w:t>)</w:t>
            </w:r>
            <w:r>
              <w:rPr>
                <w:rFonts w:ascii="Arial" w:hAnsi="Arial" w:cs="Arial"/>
              </w:rPr>
              <w:t xml:space="preserve"> και παίξτε τους ξεναγούς στο μουσείο.</w:t>
            </w:r>
          </w:p>
          <w:p w14:paraId="08177F12" w14:textId="77777777" w:rsidR="00747DF3" w:rsidRDefault="00747DF3" w:rsidP="00A444C6">
            <w:pPr>
              <w:numPr>
                <w:ilvl w:val="0"/>
                <w:numId w:val="3"/>
              </w:numPr>
              <w:spacing w:line="276" w:lineRule="auto"/>
              <w:jc w:val="both"/>
              <w:rPr>
                <w:rFonts w:ascii="Arial" w:hAnsi="Arial" w:cs="Arial"/>
              </w:rPr>
            </w:pPr>
            <w:r>
              <w:rPr>
                <w:rFonts w:ascii="Arial" w:hAnsi="Arial" w:cs="Arial"/>
              </w:rPr>
              <w:t>Με αφορμή τα εκθέματα του μουσείου, πλάστε τα δικά σας αγγεία με πηλό και διακοσμήστε τα. Εκτός από ακρυλικά χρώματα, μπορείτε να χρησιμοποιήσετε και τέμπερες.</w:t>
            </w:r>
          </w:p>
          <w:p w14:paraId="4490E649" w14:textId="20847CD7" w:rsidR="00A1120F" w:rsidRDefault="00A1120F" w:rsidP="00A444C6">
            <w:pPr>
              <w:numPr>
                <w:ilvl w:val="0"/>
                <w:numId w:val="3"/>
              </w:numPr>
              <w:spacing w:line="276" w:lineRule="auto"/>
              <w:jc w:val="both"/>
              <w:rPr>
                <w:rFonts w:ascii="Arial" w:hAnsi="Arial" w:cs="Arial"/>
              </w:rPr>
            </w:pPr>
            <w:r>
              <w:rPr>
                <w:rFonts w:ascii="Arial" w:hAnsi="Arial" w:cs="Arial"/>
              </w:rPr>
              <w:t>Λύστε</w:t>
            </w:r>
            <w:r w:rsidR="00BD4125">
              <w:rPr>
                <w:rFonts w:ascii="Arial" w:hAnsi="Arial" w:cs="Arial"/>
              </w:rPr>
              <w:t xml:space="preserve"> μαθηματικές</w:t>
            </w:r>
            <w:r>
              <w:rPr>
                <w:rFonts w:ascii="Arial" w:hAnsi="Arial" w:cs="Arial"/>
              </w:rPr>
              <w:t xml:space="preserve"> ασκήσεις εμπνεόμενοι από τη λειτουργία του Μηχανισμού και τις σχέσεις των γραναζιών του μεταξύ τους. </w:t>
            </w:r>
          </w:p>
          <w:p w14:paraId="00F852A2" w14:textId="57433BD3" w:rsidR="00BD4125" w:rsidRPr="003709AB" w:rsidRDefault="00BD4125" w:rsidP="003709AB">
            <w:pPr>
              <w:numPr>
                <w:ilvl w:val="0"/>
                <w:numId w:val="3"/>
              </w:numPr>
              <w:spacing w:line="276" w:lineRule="auto"/>
              <w:jc w:val="both"/>
              <w:rPr>
                <w:rFonts w:ascii="Arial" w:hAnsi="Arial" w:cs="Arial"/>
              </w:rPr>
            </w:pPr>
            <w:r>
              <w:rPr>
                <w:rFonts w:ascii="Arial" w:hAnsi="Arial" w:cs="Arial"/>
              </w:rPr>
              <w:t xml:space="preserve">Αναζητήστε στο διαδίκτυο άρθρα από τις εφημερίδες της εποχής που αναφέρονταν στην εύρεση του Ναυαγίου. Γίνετε δημοσιογράφοι και γράψτε ένα μικρό άρθρο με θέμα την εύρεση του Μηχανισμού. </w:t>
            </w:r>
          </w:p>
          <w:p w14:paraId="2F15D812" w14:textId="29140B0A" w:rsidR="00862B41" w:rsidRDefault="00862B41" w:rsidP="00792175">
            <w:pPr>
              <w:ind w:left="720"/>
              <w:jc w:val="both"/>
              <w:rPr>
                <w:rFonts w:ascii="Arial" w:hAnsi="Arial" w:cs="Arial"/>
              </w:rPr>
            </w:pPr>
          </w:p>
        </w:tc>
      </w:tr>
      <w:tr w:rsidR="00747DF3" w:rsidRPr="00A444C6" w14:paraId="1A2EC120" w14:textId="77777777" w:rsidTr="00792175">
        <w:tc>
          <w:tcPr>
            <w:tcW w:w="9360" w:type="dxa"/>
          </w:tcPr>
          <w:p w14:paraId="7F334E64" w14:textId="79126626" w:rsidR="00747DF3" w:rsidRPr="00792175" w:rsidRDefault="00792175" w:rsidP="00B149BE">
            <w:pPr>
              <w:jc w:val="center"/>
              <w:rPr>
                <w:rFonts w:ascii="Arial" w:hAnsi="Arial" w:cs="Arial"/>
                <w:b/>
              </w:rPr>
            </w:pPr>
            <w:r w:rsidRPr="00792175">
              <w:rPr>
                <w:rFonts w:ascii="Arial" w:hAnsi="Arial" w:cs="Arial"/>
                <w:b/>
              </w:rPr>
              <w:t>ΕΝΔΕΙΚΤΙΚΗ ΒΙΒΛΙΟΓΡΑΦΙΑ</w:t>
            </w:r>
          </w:p>
          <w:p w14:paraId="784D03A9" w14:textId="77777777" w:rsidR="00792175" w:rsidRDefault="00792175" w:rsidP="00792175">
            <w:pPr>
              <w:spacing w:line="360" w:lineRule="auto"/>
              <w:jc w:val="both"/>
              <w:rPr>
                <w:rFonts w:ascii="Arial" w:hAnsi="Arial" w:cs="Arial"/>
                <w:b/>
                <w:sz w:val="22"/>
                <w:szCs w:val="22"/>
              </w:rPr>
            </w:pPr>
          </w:p>
          <w:p w14:paraId="798BA69C" w14:textId="6FD72587" w:rsidR="001D3632" w:rsidRPr="00792175" w:rsidRDefault="001D3632" w:rsidP="00862B41">
            <w:pPr>
              <w:numPr>
                <w:ilvl w:val="0"/>
                <w:numId w:val="3"/>
              </w:numPr>
              <w:spacing w:line="276" w:lineRule="auto"/>
              <w:jc w:val="both"/>
              <w:rPr>
                <w:rFonts w:ascii="Arial" w:hAnsi="Arial" w:cs="Arial"/>
              </w:rPr>
            </w:pPr>
            <w:r w:rsidRPr="00792175">
              <w:rPr>
                <w:rFonts w:ascii="Arial" w:hAnsi="Arial" w:cs="Arial"/>
                <w:b/>
                <w:bCs/>
              </w:rPr>
              <w:t>Αναστασίου Μ.,</w:t>
            </w:r>
            <w:r w:rsidRPr="00792175">
              <w:rPr>
                <w:rFonts w:ascii="Arial" w:hAnsi="Arial" w:cs="Arial"/>
              </w:rPr>
              <w:t xml:space="preserve"> «Ο Μηχανισμός των Αντικυθήρων: Αστρονομία και Τεχνολογία στην Αρχαία Ελλάδα», διδακτορική διατριβή, Θεσσαλονίκη, Ιούνιος 1014</w:t>
            </w:r>
            <w:r w:rsidR="00A01A8E">
              <w:rPr>
                <w:rFonts w:ascii="Arial" w:hAnsi="Arial" w:cs="Arial"/>
              </w:rPr>
              <w:t>.</w:t>
            </w:r>
          </w:p>
          <w:p w14:paraId="7D83A55B" w14:textId="48326FCA" w:rsidR="001D3632" w:rsidRPr="00792175" w:rsidRDefault="00CD5EB5" w:rsidP="00862B41">
            <w:pPr>
              <w:numPr>
                <w:ilvl w:val="0"/>
                <w:numId w:val="3"/>
              </w:numPr>
              <w:spacing w:line="276" w:lineRule="auto"/>
              <w:jc w:val="both"/>
              <w:rPr>
                <w:rFonts w:ascii="Arial" w:hAnsi="Arial" w:cs="Arial"/>
              </w:rPr>
            </w:pPr>
            <w:r w:rsidRPr="0055291D">
              <w:rPr>
                <w:rFonts w:ascii="Arial" w:hAnsi="Arial" w:cs="Arial"/>
                <w:b/>
                <w:bCs/>
              </w:rPr>
              <w:t>Καλτσάς Ν., Βλαχογιάννη Ε., Μπούγια Π</w:t>
            </w:r>
            <w:r w:rsidRPr="00792175">
              <w:rPr>
                <w:rFonts w:ascii="Arial" w:hAnsi="Arial" w:cs="Arial"/>
              </w:rPr>
              <w:t>.</w:t>
            </w:r>
            <w:r>
              <w:rPr>
                <w:rFonts w:ascii="Arial" w:hAnsi="Arial" w:cs="Arial"/>
              </w:rPr>
              <w:t xml:space="preserve"> </w:t>
            </w:r>
            <w:r w:rsidR="0055291D">
              <w:rPr>
                <w:rFonts w:ascii="Arial" w:hAnsi="Arial" w:cs="Arial"/>
              </w:rPr>
              <w:t>(</w:t>
            </w:r>
            <w:proofErr w:type="spellStart"/>
            <w:r w:rsidR="0055291D">
              <w:rPr>
                <w:rFonts w:ascii="Arial" w:hAnsi="Arial" w:cs="Arial"/>
              </w:rPr>
              <w:t>επιμ</w:t>
            </w:r>
            <w:proofErr w:type="spellEnd"/>
            <w:r w:rsidR="0055291D">
              <w:rPr>
                <w:rFonts w:ascii="Arial" w:hAnsi="Arial" w:cs="Arial"/>
              </w:rPr>
              <w:t xml:space="preserve">.), </w:t>
            </w:r>
            <w:r w:rsidR="001D3632" w:rsidRPr="00792175">
              <w:rPr>
                <w:rFonts w:ascii="Arial" w:hAnsi="Arial" w:cs="Arial"/>
              </w:rPr>
              <w:t>«Το ναυάγιο των Αντικυθήρων</w:t>
            </w:r>
            <w:r w:rsidR="0055291D">
              <w:rPr>
                <w:rFonts w:ascii="Arial" w:hAnsi="Arial" w:cs="Arial"/>
              </w:rPr>
              <w:t>: Τ</w:t>
            </w:r>
            <w:r w:rsidR="001D3632" w:rsidRPr="00792175">
              <w:rPr>
                <w:rFonts w:ascii="Arial" w:hAnsi="Arial" w:cs="Arial"/>
              </w:rPr>
              <w:t xml:space="preserve">ο πλοίο, οι θησαυροί, ο μηχανισμός», κατάλογος έκθεσης,  </w:t>
            </w:r>
            <w:r w:rsidR="0055291D" w:rsidRPr="0055291D">
              <w:rPr>
                <w:rFonts w:ascii="Arial" w:hAnsi="Arial" w:cs="Arial"/>
              </w:rPr>
              <w:t>Εθνικό Αρχαιολογικό Μουσείο</w:t>
            </w:r>
            <w:r w:rsidR="001D3632" w:rsidRPr="00792175">
              <w:rPr>
                <w:rFonts w:ascii="Arial" w:hAnsi="Arial" w:cs="Arial"/>
              </w:rPr>
              <w:t>, Απρίλιος 2012 – Απρίλιος 2013</w:t>
            </w:r>
            <w:r w:rsidR="0055291D" w:rsidRPr="00792175">
              <w:rPr>
                <w:rFonts w:ascii="Arial" w:hAnsi="Arial" w:cs="Arial"/>
              </w:rPr>
              <w:t>,</w:t>
            </w:r>
            <w:r w:rsidR="0055291D" w:rsidRPr="00792175">
              <w:rPr>
                <w:rFonts w:ascii="Arial" w:hAnsi="Arial" w:cs="Arial"/>
              </w:rPr>
              <w:t xml:space="preserve"> </w:t>
            </w:r>
            <w:r w:rsidR="0055291D" w:rsidRPr="00792175">
              <w:rPr>
                <w:rFonts w:ascii="Arial" w:hAnsi="Arial" w:cs="Arial"/>
              </w:rPr>
              <w:t xml:space="preserve">Εκδόσεις </w:t>
            </w:r>
            <w:proofErr w:type="spellStart"/>
            <w:r w:rsidR="0055291D" w:rsidRPr="00792175">
              <w:rPr>
                <w:rFonts w:ascii="Arial" w:hAnsi="Arial" w:cs="Arial"/>
              </w:rPr>
              <w:t>Καπόν</w:t>
            </w:r>
            <w:proofErr w:type="spellEnd"/>
            <w:r w:rsidR="00920908">
              <w:rPr>
                <w:rFonts w:ascii="Arial" w:hAnsi="Arial" w:cs="Arial"/>
              </w:rPr>
              <w:t xml:space="preserve">, Αθήνα </w:t>
            </w:r>
            <w:r w:rsidR="00920908">
              <w:rPr>
                <w:rFonts w:ascii="Arial" w:hAnsi="Arial" w:cs="Arial"/>
              </w:rPr>
              <w:t>2012</w:t>
            </w:r>
            <w:r w:rsidR="00920908">
              <w:rPr>
                <w:rFonts w:ascii="Arial" w:hAnsi="Arial" w:cs="Arial"/>
              </w:rPr>
              <w:t>.</w:t>
            </w:r>
          </w:p>
          <w:p w14:paraId="3E6B8979" w14:textId="4EFEABCC" w:rsidR="001D3632" w:rsidRPr="00792175" w:rsidRDefault="00920908" w:rsidP="00862B41">
            <w:pPr>
              <w:numPr>
                <w:ilvl w:val="0"/>
                <w:numId w:val="3"/>
              </w:numPr>
              <w:spacing w:line="276" w:lineRule="auto"/>
              <w:jc w:val="both"/>
              <w:rPr>
                <w:rFonts w:ascii="Arial" w:hAnsi="Arial" w:cs="Arial"/>
              </w:rPr>
            </w:pPr>
            <w:r w:rsidRPr="00920908">
              <w:rPr>
                <w:rFonts w:ascii="Arial" w:hAnsi="Arial" w:cs="Arial"/>
                <w:b/>
                <w:bCs/>
              </w:rPr>
              <w:t xml:space="preserve">Χριστοπούλου Α., </w:t>
            </w:r>
            <w:proofErr w:type="spellStart"/>
            <w:r w:rsidRPr="00920908">
              <w:rPr>
                <w:rFonts w:ascii="Arial" w:hAnsi="Arial" w:cs="Arial"/>
                <w:b/>
                <w:bCs/>
              </w:rPr>
              <w:t>Γκαδόλου</w:t>
            </w:r>
            <w:proofErr w:type="spellEnd"/>
            <w:r w:rsidRPr="00920908">
              <w:rPr>
                <w:rFonts w:ascii="Arial" w:hAnsi="Arial" w:cs="Arial"/>
                <w:b/>
                <w:bCs/>
              </w:rPr>
              <w:t xml:space="preserve"> Α., Μπούγια Π.</w:t>
            </w:r>
            <w:r w:rsidRPr="00792175">
              <w:rPr>
                <w:rFonts w:ascii="Arial" w:hAnsi="Arial" w:cs="Arial"/>
              </w:rPr>
              <w:t xml:space="preserve">, </w:t>
            </w:r>
            <w:r>
              <w:rPr>
                <w:rFonts w:ascii="Arial" w:hAnsi="Arial" w:cs="Arial"/>
              </w:rPr>
              <w:t>(</w:t>
            </w:r>
            <w:proofErr w:type="spellStart"/>
            <w:r w:rsidRPr="00792175">
              <w:rPr>
                <w:rFonts w:ascii="Arial" w:hAnsi="Arial" w:cs="Arial"/>
              </w:rPr>
              <w:t>επιμ</w:t>
            </w:r>
            <w:proofErr w:type="spellEnd"/>
            <w:r w:rsidRPr="00792175">
              <w:rPr>
                <w:rFonts w:ascii="Arial" w:hAnsi="Arial" w:cs="Arial"/>
              </w:rPr>
              <w:t>.</w:t>
            </w:r>
            <w:r>
              <w:rPr>
                <w:rFonts w:ascii="Arial" w:hAnsi="Arial" w:cs="Arial"/>
              </w:rPr>
              <w:t xml:space="preserve">) </w:t>
            </w:r>
            <w:r w:rsidRPr="00792175">
              <w:rPr>
                <w:rFonts w:ascii="Arial" w:hAnsi="Arial" w:cs="Arial"/>
              </w:rPr>
              <w:t xml:space="preserve">«Το ναυάγιο των Αντικυθήρων – Η τεχνολογία του πλοίου, του φορτίου, του </w:t>
            </w:r>
            <w:r>
              <w:rPr>
                <w:rFonts w:ascii="Arial" w:hAnsi="Arial" w:cs="Arial"/>
              </w:rPr>
              <w:t>Μ</w:t>
            </w:r>
            <w:r w:rsidRPr="00792175">
              <w:rPr>
                <w:rFonts w:ascii="Arial" w:hAnsi="Arial" w:cs="Arial"/>
              </w:rPr>
              <w:t xml:space="preserve">ηχανισμού», </w:t>
            </w:r>
            <w:r>
              <w:rPr>
                <w:rFonts w:ascii="Arial" w:hAnsi="Arial" w:cs="Arial"/>
              </w:rPr>
              <w:t>εγχειρίδιο τεχνολογίας στο πλαίσιο</w:t>
            </w:r>
            <w:r w:rsidRPr="00792175">
              <w:rPr>
                <w:rFonts w:ascii="Arial" w:hAnsi="Arial" w:cs="Arial"/>
              </w:rPr>
              <w:t xml:space="preserve"> της περιοδικής έκθεσης</w:t>
            </w:r>
            <w:r w:rsidRPr="00792175">
              <w:rPr>
                <w:rFonts w:ascii="Arial" w:hAnsi="Arial" w:cs="Arial"/>
                <w:b/>
                <w:bCs/>
              </w:rPr>
              <w:t xml:space="preserve"> </w:t>
            </w:r>
            <w:r w:rsidRPr="00920908">
              <w:rPr>
                <w:rFonts w:ascii="Arial" w:hAnsi="Arial" w:cs="Arial"/>
                <w:i/>
                <w:iCs/>
              </w:rPr>
              <w:t xml:space="preserve">Το ναυάγιο των </w:t>
            </w:r>
            <w:r w:rsidRPr="00920908">
              <w:rPr>
                <w:rFonts w:ascii="Arial" w:hAnsi="Arial" w:cs="Arial"/>
                <w:i/>
                <w:iCs/>
              </w:rPr>
              <w:lastRenderedPageBreak/>
              <w:t>Αντικυθήρων: Το πλοίο, οι θησαυροί, ο μηχανισμός</w:t>
            </w:r>
            <w:r>
              <w:rPr>
                <w:rFonts w:ascii="Arial" w:hAnsi="Arial" w:cs="Arial"/>
              </w:rPr>
              <w:t>,</w:t>
            </w:r>
            <w:r w:rsidRPr="00792175">
              <w:rPr>
                <w:rFonts w:ascii="Arial" w:hAnsi="Arial" w:cs="Arial"/>
                <w:b/>
                <w:bCs/>
              </w:rPr>
              <w:t xml:space="preserve"> </w:t>
            </w:r>
            <w:r w:rsidR="001D3632" w:rsidRPr="00920908">
              <w:rPr>
                <w:rFonts w:ascii="Arial" w:hAnsi="Arial" w:cs="Arial"/>
              </w:rPr>
              <w:t>Εθνικό Αρχαιολογικό Μουσείο</w:t>
            </w:r>
            <w:r w:rsidR="001D3632" w:rsidRPr="00792175">
              <w:rPr>
                <w:rFonts w:ascii="Arial" w:hAnsi="Arial" w:cs="Arial"/>
              </w:rPr>
              <w:t>, Αθήνα 2012</w:t>
            </w:r>
            <w:r w:rsidR="00A01A8E">
              <w:rPr>
                <w:rFonts w:ascii="Arial" w:hAnsi="Arial" w:cs="Arial"/>
              </w:rPr>
              <w:t>.</w:t>
            </w:r>
          </w:p>
          <w:p w14:paraId="325E3234" w14:textId="77777777" w:rsidR="00747DF3" w:rsidRPr="00A444C6" w:rsidRDefault="001D3632" w:rsidP="00862B41">
            <w:pPr>
              <w:pStyle w:val="a3"/>
              <w:numPr>
                <w:ilvl w:val="0"/>
                <w:numId w:val="9"/>
              </w:numPr>
              <w:spacing w:after="160" w:line="276" w:lineRule="auto"/>
              <w:jc w:val="both"/>
            </w:pPr>
            <w:r w:rsidRPr="00792175">
              <w:rPr>
                <w:rFonts w:ascii="Arial" w:hAnsi="Arial" w:cs="Arial"/>
                <w:b/>
                <w:bCs/>
              </w:rPr>
              <w:t>Jones A.,</w:t>
            </w:r>
            <w:r w:rsidRPr="00792175">
              <w:rPr>
                <w:rFonts w:ascii="Arial" w:hAnsi="Arial" w:cs="Arial"/>
              </w:rPr>
              <w:t xml:space="preserve"> «Ένας φορητός κόσμος – Φέρνοντας στο φως τον Μηχανισμό των Αντικυθήρων, ένα επιστημονικό θαύμα του αρχαίου κόσμου», Πανεπιστημιακές Εκδόσεις Κρήτης / Ιστορία της επιστήμης, Ηράκλειο 2021</w:t>
            </w:r>
            <w:r w:rsidR="00A01A8E">
              <w:rPr>
                <w:rFonts w:ascii="Arial" w:hAnsi="Arial" w:cs="Arial"/>
              </w:rPr>
              <w:t>.</w:t>
            </w:r>
          </w:p>
          <w:p w14:paraId="63FDC9AC" w14:textId="23073688" w:rsidR="00A444C6" w:rsidRPr="00A444C6" w:rsidRDefault="00A444C6" w:rsidP="00862B41">
            <w:pPr>
              <w:pStyle w:val="a3"/>
              <w:numPr>
                <w:ilvl w:val="0"/>
                <w:numId w:val="9"/>
              </w:numPr>
              <w:spacing w:after="160" w:line="276" w:lineRule="auto"/>
              <w:jc w:val="both"/>
              <w:rPr>
                <w:lang w:val="en-US"/>
              </w:rPr>
            </w:pPr>
            <w:bookmarkStart w:id="3" w:name="_Hlk129073549"/>
            <w:proofErr w:type="spellStart"/>
            <w:r>
              <w:rPr>
                <w:rFonts w:ascii="Arial" w:hAnsi="Arial" w:cs="Arial"/>
                <w:b/>
                <w:bCs/>
                <w:lang w:val="en-US"/>
              </w:rPr>
              <w:t>Bignasca</w:t>
            </w:r>
            <w:proofErr w:type="spellEnd"/>
            <w:r>
              <w:rPr>
                <w:rFonts w:ascii="Arial" w:hAnsi="Arial" w:cs="Arial"/>
                <w:b/>
                <w:bCs/>
                <w:lang w:val="en-US"/>
              </w:rPr>
              <w:t xml:space="preserve"> A., </w:t>
            </w:r>
            <w:proofErr w:type="spellStart"/>
            <w:r>
              <w:rPr>
                <w:rFonts w:ascii="Arial" w:hAnsi="Arial" w:cs="Arial"/>
                <w:b/>
                <w:bCs/>
                <w:lang w:val="en-US"/>
              </w:rPr>
              <w:t>Lagogianni</w:t>
            </w:r>
            <w:proofErr w:type="spellEnd"/>
            <w:r>
              <w:rPr>
                <w:rFonts w:ascii="Arial" w:hAnsi="Arial" w:cs="Arial"/>
                <w:b/>
                <w:bCs/>
                <w:lang w:val="en-US"/>
              </w:rPr>
              <w:t xml:space="preserve"> – </w:t>
            </w:r>
            <w:proofErr w:type="spellStart"/>
            <w:r>
              <w:rPr>
                <w:rFonts w:ascii="Arial" w:hAnsi="Arial" w:cs="Arial"/>
                <w:b/>
                <w:bCs/>
                <w:lang w:val="en-US"/>
              </w:rPr>
              <w:t>Georgakarakos</w:t>
            </w:r>
            <w:proofErr w:type="spellEnd"/>
            <w:r>
              <w:rPr>
                <w:rFonts w:ascii="Arial" w:hAnsi="Arial" w:cs="Arial"/>
                <w:b/>
                <w:bCs/>
                <w:lang w:val="en-US"/>
              </w:rPr>
              <w:t xml:space="preserve"> M., </w:t>
            </w:r>
            <w:proofErr w:type="spellStart"/>
            <w:r>
              <w:rPr>
                <w:rFonts w:ascii="Arial" w:hAnsi="Arial" w:cs="Arial"/>
                <w:b/>
                <w:bCs/>
                <w:lang w:val="en-US"/>
              </w:rPr>
              <w:t>Kaltsas</w:t>
            </w:r>
            <w:proofErr w:type="spellEnd"/>
            <w:r>
              <w:rPr>
                <w:rFonts w:ascii="Arial" w:hAnsi="Arial" w:cs="Arial"/>
                <w:b/>
                <w:bCs/>
                <w:lang w:val="en-US"/>
              </w:rPr>
              <w:t xml:space="preserve"> N., </w:t>
            </w:r>
            <w:proofErr w:type="spellStart"/>
            <w:r>
              <w:rPr>
                <w:rFonts w:ascii="Arial" w:hAnsi="Arial" w:cs="Arial"/>
                <w:b/>
                <w:bCs/>
                <w:lang w:val="en-US"/>
              </w:rPr>
              <w:t>Vlachogianni</w:t>
            </w:r>
            <w:proofErr w:type="spellEnd"/>
            <w:r>
              <w:rPr>
                <w:rFonts w:ascii="Arial" w:hAnsi="Arial" w:cs="Arial"/>
                <w:b/>
                <w:bCs/>
                <w:lang w:val="en-US"/>
              </w:rPr>
              <w:t xml:space="preserve"> E., </w:t>
            </w:r>
            <w:r w:rsidRPr="00A444C6">
              <w:rPr>
                <w:rFonts w:ascii="Arial" w:hAnsi="Arial" w:cs="Arial"/>
                <w:lang w:val="en-US"/>
              </w:rPr>
              <w:t xml:space="preserve">«Der </w:t>
            </w:r>
            <w:proofErr w:type="spellStart"/>
            <w:r w:rsidRPr="00A444C6">
              <w:rPr>
                <w:rFonts w:ascii="Arial" w:hAnsi="Arial" w:cs="Arial"/>
                <w:lang w:val="en-US"/>
              </w:rPr>
              <w:t>versunkene</w:t>
            </w:r>
            <w:proofErr w:type="spellEnd"/>
            <w:r w:rsidRPr="00A444C6">
              <w:rPr>
                <w:rFonts w:ascii="Arial" w:hAnsi="Arial" w:cs="Arial"/>
                <w:lang w:val="en-US"/>
              </w:rPr>
              <w:t xml:space="preserve"> Schatz. Das </w:t>
            </w:r>
            <w:proofErr w:type="spellStart"/>
            <w:r w:rsidRPr="00A444C6">
              <w:rPr>
                <w:rFonts w:ascii="Arial" w:hAnsi="Arial" w:cs="Arial"/>
                <w:lang w:val="en-US"/>
              </w:rPr>
              <w:t>Schiffswarck</w:t>
            </w:r>
            <w:proofErr w:type="spellEnd"/>
            <w:r w:rsidRPr="00A444C6">
              <w:rPr>
                <w:rFonts w:ascii="Arial" w:hAnsi="Arial" w:cs="Arial"/>
                <w:lang w:val="en-US"/>
              </w:rPr>
              <w:t xml:space="preserve"> von Antikythera», Basel 2015.</w:t>
            </w:r>
            <w:bookmarkEnd w:id="3"/>
          </w:p>
        </w:tc>
      </w:tr>
      <w:tr w:rsidR="00747DF3" w:rsidRPr="00A444C6" w14:paraId="39408973" w14:textId="77777777" w:rsidTr="00792175">
        <w:trPr>
          <w:trHeight w:val="58"/>
        </w:trPr>
        <w:tc>
          <w:tcPr>
            <w:tcW w:w="9360" w:type="dxa"/>
          </w:tcPr>
          <w:p w14:paraId="1C7B177B" w14:textId="327AFDBE" w:rsidR="00E77483" w:rsidRPr="00A444C6" w:rsidRDefault="00E77483" w:rsidP="00792175">
            <w:pPr>
              <w:tabs>
                <w:tab w:val="left" w:pos="3948"/>
              </w:tabs>
              <w:jc w:val="both"/>
              <w:rPr>
                <w:rFonts w:ascii="Arial" w:hAnsi="Arial" w:cs="Arial"/>
                <w:sz w:val="20"/>
                <w:szCs w:val="20"/>
                <w:lang w:val="en-US"/>
              </w:rPr>
            </w:pPr>
          </w:p>
        </w:tc>
      </w:tr>
    </w:tbl>
    <w:p w14:paraId="53D2C4FD" w14:textId="77777777" w:rsidR="00747DF3" w:rsidRPr="00A444C6" w:rsidRDefault="00747DF3" w:rsidP="00792175">
      <w:pPr>
        <w:jc w:val="both"/>
        <w:rPr>
          <w:lang w:val="en-US"/>
        </w:rPr>
      </w:pPr>
    </w:p>
    <w:sectPr w:rsidR="00747DF3" w:rsidRPr="00A444C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Black">
    <w:panose1 w:val="020B0A04020102020204"/>
    <w:charset w:val="A1"/>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6E46"/>
    <w:multiLevelType w:val="hybridMultilevel"/>
    <w:tmpl w:val="867EFCC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6FC71D0"/>
    <w:multiLevelType w:val="hybridMultilevel"/>
    <w:tmpl w:val="FF064616"/>
    <w:lvl w:ilvl="0" w:tplc="08ECA222">
      <w:start w:val="1"/>
      <w:numFmt w:val="bullet"/>
      <w:lvlText w:val=""/>
      <w:lvlJc w:val="left"/>
      <w:pPr>
        <w:tabs>
          <w:tab w:val="num" w:pos="0"/>
        </w:tabs>
        <w:ind w:left="0" w:firstLine="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EE7D2A"/>
    <w:multiLevelType w:val="hybridMultilevel"/>
    <w:tmpl w:val="0C7679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9124F2E"/>
    <w:multiLevelType w:val="hybridMultilevel"/>
    <w:tmpl w:val="543878B2"/>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372B82"/>
    <w:multiLevelType w:val="hybridMultilevel"/>
    <w:tmpl w:val="9726179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368F3EA3"/>
    <w:multiLevelType w:val="hybridMultilevel"/>
    <w:tmpl w:val="71982C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E2D0425"/>
    <w:multiLevelType w:val="multilevel"/>
    <w:tmpl w:val="5198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195953"/>
    <w:multiLevelType w:val="hybridMultilevel"/>
    <w:tmpl w:val="04441B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6791B51"/>
    <w:multiLevelType w:val="hybridMultilevel"/>
    <w:tmpl w:val="745EDDD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A72589"/>
    <w:multiLevelType w:val="hybridMultilevel"/>
    <w:tmpl w:val="7D72E6E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588591B"/>
    <w:multiLevelType w:val="hybridMultilevel"/>
    <w:tmpl w:val="F4B09EC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03689C"/>
    <w:multiLevelType w:val="hybridMultilevel"/>
    <w:tmpl w:val="9C4A41D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8C4B4C"/>
    <w:multiLevelType w:val="hybridMultilevel"/>
    <w:tmpl w:val="94DEA65A"/>
    <w:lvl w:ilvl="0" w:tplc="C9683368">
      <w:start w:val="1"/>
      <w:numFmt w:val="bullet"/>
      <w:lvlText w:val=""/>
      <w:lvlJc w:val="left"/>
      <w:pPr>
        <w:tabs>
          <w:tab w:val="num" w:pos="-313"/>
        </w:tabs>
        <w:ind w:left="-540" w:firstLine="0"/>
      </w:pPr>
      <w:rPr>
        <w:rFonts w:ascii="Wingdings" w:hAnsi="Wingdings" w:hint="default"/>
      </w:rPr>
    </w:lvl>
    <w:lvl w:ilvl="1" w:tplc="04080003">
      <w:start w:val="1"/>
      <w:numFmt w:val="bullet"/>
      <w:lvlText w:val="o"/>
      <w:lvlJc w:val="left"/>
      <w:pPr>
        <w:tabs>
          <w:tab w:val="num" w:pos="900"/>
        </w:tabs>
        <w:ind w:left="900" w:hanging="360"/>
      </w:pPr>
      <w:rPr>
        <w:rFonts w:ascii="Courier New" w:hAnsi="Courier New" w:cs="Courier New" w:hint="default"/>
      </w:rPr>
    </w:lvl>
    <w:lvl w:ilvl="2" w:tplc="04080005">
      <w:start w:val="1"/>
      <w:numFmt w:val="bullet"/>
      <w:lvlText w:val=""/>
      <w:lvlJc w:val="left"/>
      <w:pPr>
        <w:tabs>
          <w:tab w:val="num" w:pos="1620"/>
        </w:tabs>
        <w:ind w:left="1620" w:hanging="360"/>
      </w:pPr>
      <w:rPr>
        <w:rFonts w:ascii="Wingdings" w:hAnsi="Wingdings" w:hint="default"/>
      </w:rPr>
    </w:lvl>
    <w:lvl w:ilvl="3" w:tplc="04080001" w:tentative="1">
      <w:start w:val="1"/>
      <w:numFmt w:val="bullet"/>
      <w:lvlText w:val=""/>
      <w:lvlJc w:val="left"/>
      <w:pPr>
        <w:tabs>
          <w:tab w:val="num" w:pos="2340"/>
        </w:tabs>
        <w:ind w:left="2340" w:hanging="360"/>
      </w:pPr>
      <w:rPr>
        <w:rFonts w:ascii="Symbol" w:hAnsi="Symbol" w:hint="default"/>
      </w:rPr>
    </w:lvl>
    <w:lvl w:ilvl="4" w:tplc="04080003" w:tentative="1">
      <w:start w:val="1"/>
      <w:numFmt w:val="bullet"/>
      <w:lvlText w:val="o"/>
      <w:lvlJc w:val="left"/>
      <w:pPr>
        <w:tabs>
          <w:tab w:val="num" w:pos="3060"/>
        </w:tabs>
        <w:ind w:left="3060" w:hanging="360"/>
      </w:pPr>
      <w:rPr>
        <w:rFonts w:ascii="Courier New" w:hAnsi="Courier New" w:cs="Courier New" w:hint="default"/>
      </w:rPr>
    </w:lvl>
    <w:lvl w:ilvl="5" w:tplc="04080005" w:tentative="1">
      <w:start w:val="1"/>
      <w:numFmt w:val="bullet"/>
      <w:lvlText w:val=""/>
      <w:lvlJc w:val="left"/>
      <w:pPr>
        <w:tabs>
          <w:tab w:val="num" w:pos="3780"/>
        </w:tabs>
        <w:ind w:left="3780" w:hanging="360"/>
      </w:pPr>
      <w:rPr>
        <w:rFonts w:ascii="Wingdings" w:hAnsi="Wingdings" w:hint="default"/>
      </w:rPr>
    </w:lvl>
    <w:lvl w:ilvl="6" w:tplc="04080001" w:tentative="1">
      <w:start w:val="1"/>
      <w:numFmt w:val="bullet"/>
      <w:lvlText w:val=""/>
      <w:lvlJc w:val="left"/>
      <w:pPr>
        <w:tabs>
          <w:tab w:val="num" w:pos="4500"/>
        </w:tabs>
        <w:ind w:left="4500" w:hanging="360"/>
      </w:pPr>
      <w:rPr>
        <w:rFonts w:ascii="Symbol" w:hAnsi="Symbol" w:hint="default"/>
      </w:rPr>
    </w:lvl>
    <w:lvl w:ilvl="7" w:tplc="04080003" w:tentative="1">
      <w:start w:val="1"/>
      <w:numFmt w:val="bullet"/>
      <w:lvlText w:val="o"/>
      <w:lvlJc w:val="left"/>
      <w:pPr>
        <w:tabs>
          <w:tab w:val="num" w:pos="5220"/>
        </w:tabs>
        <w:ind w:left="5220" w:hanging="360"/>
      </w:pPr>
      <w:rPr>
        <w:rFonts w:ascii="Courier New" w:hAnsi="Courier New" w:cs="Courier New" w:hint="default"/>
      </w:rPr>
    </w:lvl>
    <w:lvl w:ilvl="8" w:tplc="04080005" w:tentative="1">
      <w:start w:val="1"/>
      <w:numFmt w:val="bullet"/>
      <w:lvlText w:val=""/>
      <w:lvlJc w:val="left"/>
      <w:pPr>
        <w:tabs>
          <w:tab w:val="num" w:pos="5940"/>
        </w:tabs>
        <w:ind w:left="5940" w:hanging="360"/>
      </w:pPr>
      <w:rPr>
        <w:rFonts w:ascii="Wingdings" w:hAnsi="Wingdings" w:hint="default"/>
      </w:rPr>
    </w:lvl>
  </w:abstractNum>
  <w:num w:numId="1" w16cid:durableId="342248818">
    <w:abstractNumId w:val="8"/>
  </w:num>
  <w:num w:numId="2" w16cid:durableId="515969058">
    <w:abstractNumId w:val="11"/>
  </w:num>
  <w:num w:numId="3" w16cid:durableId="1541162809">
    <w:abstractNumId w:val="3"/>
  </w:num>
  <w:num w:numId="4" w16cid:durableId="2066874415">
    <w:abstractNumId w:val="1"/>
  </w:num>
  <w:num w:numId="5" w16cid:durableId="657614011">
    <w:abstractNumId w:val="10"/>
  </w:num>
  <w:num w:numId="6" w16cid:durableId="1771462198">
    <w:abstractNumId w:val="12"/>
  </w:num>
  <w:num w:numId="7" w16cid:durableId="804587426">
    <w:abstractNumId w:val="0"/>
  </w:num>
  <w:num w:numId="8" w16cid:durableId="1344556224">
    <w:abstractNumId w:val="5"/>
  </w:num>
  <w:num w:numId="9" w16cid:durableId="1203127964">
    <w:abstractNumId w:val="2"/>
  </w:num>
  <w:num w:numId="10" w16cid:durableId="1567763567">
    <w:abstractNumId w:val="9"/>
  </w:num>
  <w:num w:numId="11" w16cid:durableId="1724718883">
    <w:abstractNumId w:val="6"/>
  </w:num>
  <w:num w:numId="12" w16cid:durableId="237443918">
    <w:abstractNumId w:val="7"/>
  </w:num>
  <w:num w:numId="13" w16cid:durableId="1155102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2F"/>
    <w:rsid w:val="00035095"/>
    <w:rsid w:val="00050F49"/>
    <w:rsid w:val="00097562"/>
    <w:rsid w:val="00135431"/>
    <w:rsid w:val="001371D2"/>
    <w:rsid w:val="001D3632"/>
    <w:rsid w:val="001F1AB8"/>
    <w:rsid w:val="002109B8"/>
    <w:rsid w:val="002417D5"/>
    <w:rsid w:val="002570B1"/>
    <w:rsid w:val="003709AB"/>
    <w:rsid w:val="004D5F8D"/>
    <w:rsid w:val="00521107"/>
    <w:rsid w:val="0055291D"/>
    <w:rsid w:val="00555B2D"/>
    <w:rsid w:val="00582BE1"/>
    <w:rsid w:val="005C0CDC"/>
    <w:rsid w:val="005C3D4E"/>
    <w:rsid w:val="00673827"/>
    <w:rsid w:val="006D0ACB"/>
    <w:rsid w:val="00747DF3"/>
    <w:rsid w:val="0076731F"/>
    <w:rsid w:val="00792175"/>
    <w:rsid w:val="007A11C6"/>
    <w:rsid w:val="00803B6B"/>
    <w:rsid w:val="008331F5"/>
    <w:rsid w:val="00847E67"/>
    <w:rsid w:val="00862B41"/>
    <w:rsid w:val="00920908"/>
    <w:rsid w:val="00942FEB"/>
    <w:rsid w:val="0098526E"/>
    <w:rsid w:val="00A01A8E"/>
    <w:rsid w:val="00A1120F"/>
    <w:rsid w:val="00A17E3D"/>
    <w:rsid w:val="00A444C6"/>
    <w:rsid w:val="00A678EA"/>
    <w:rsid w:val="00A90F3D"/>
    <w:rsid w:val="00B073D7"/>
    <w:rsid w:val="00B149BE"/>
    <w:rsid w:val="00B62166"/>
    <w:rsid w:val="00BD4125"/>
    <w:rsid w:val="00C747FA"/>
    <w:rsid w:val="00C9062D"/>
    <w:rsid w:val="00CD5EB5"/>
    <w:rsid w:val="00D41ED9"/>
    <w:rsid w:val="00D93FFD"/>
    <w:rsid w:val="00DA51D4"/>
    <w:rsid w:val="00DB1F1C"/>
    <w:rsid w:val="00E24A6B"/>
    <w:rsid w:val="00E77483"/>
    <w:rsid w:val="00EB7881"/>
    <w:rsid w:val="00EE5D32"/>
    <w:rsid w:val="00F75D15"/>
    <w:rsid w:val="00FC452F"/>
    <w:rsid w:val="00FD2DEA"/>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81A74"/>
  <w15:chartTrackingRefBased/>
  <w15:docId w15:val="{6E7A4845-30CE-477C-AB62-4CD69D17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7DF3"/>
    <w:pPr>
      <w:spacing w:after="0" w:line="240" w:lineRule="auto"/>
    </w:pPr>
    <w:rPr>
      <w:rFonts w:ascii="Times New Roman" w:eastAsia="Times New Roman" w:hAnsi="Times New Roman" w:cs="Times New Roman"/>
      <w:sz w:val="24"/>
      <w:szCs w:val="24"/>
      <w:lang w:eastAsia="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166"/>
    <w:pPr>
      <w:ind w:left="720"/>
      <w:contextualSpacing/>
    </w:pPr>
  </w:style>
  <w:style w:type="character" w:styleId="-">
    <w:name w:val="Hyperlink"/>
    <w:basedOn w:val="a0"/>
    <w:uiPriority w:val="99"/>
    <w:unhideWhenUsed/>
    <w:rsid w:val="00EB7881"/>
    <w:rPr>
      <w:color w:val="0563C1" w:themeColor="hyperlink"/>
      <w:u w:val="single"/>
    </w:rPr>
  </w:style>
  <w:style w:type="character" w:styleId="a4">
    <w:name w:val="Unresolved Mention"/>
    <w:basedOn w:val="a0"/>
    <w:uiPriority w:val="99"/>
    <w:semiHidden/>
    <w:unhideWhenUsed/>
    <w:rsid w:val="00EB7881"/>
    <w:rPr>
      <w:color w:val="605E5C"/>
      <w:shd w:val="clear" w:color="auto" w:fill="E1DFDD"/>
    </w:rPr>
  </w:style>
  <w:style w:type="character" w:styleId="a5">
    <w:name w:val="annotation reference"/>
    <w:basedOn w:val="a0"/>
    <w:uiPriority w:val="99"/>
    <w:semiHidden/>
    <w:unhideWhenUsed/>
    <w:rsid w:val="00A678EA"/>
    <w:rPr>
      <w:sz w:val="16"/>
      <w:szCs w:val="16"/>
    </w:rPr>
  </w:style>
  <w:style w:type="paragraph" w:styleId="a6">
    <w:name w:val="annotation text"/>
    <w:basedOn w:val="a"/>
    <w:link w:val="Char"/>
    <w:uiPriority w:val="99"/>
    <w:semiHidden/>
    <w:unhideWhenUsed/>
    <w:rsid w:val="00A678EA"/>
    <w:rPr>
      <w:sz w:val="20"/>
      <w:szCs w:val="20"/>
    </w:rPr>
  </w:style>
  <w:style w:type="character" w:customStyle="1" w:styleId="Char">
    <w:name w:val="Κείμενο σχολίου Char"/>
    <w:basedOn w:val="a0"/>
    <w:link w:val="a6"/>
    <w:uiPriority w:val="99"/>
    <w:semiHidden/>
    <w:rsid w:val="00A678EA"/>
    <w:rPr>
      <w:rFonts w:ascii="Times New Roman" w:eastAsia="Times New Roman" w:hAnsi="Times New Roman" w:cs="Times New Roman"/>
      <w:sz w:val="20"/>
      <w:szCs w:val="20"/>
      <w:lang w:eastAsia="el-GR" w:bidi="ar-SA"/>
    </w:rPr>
  </w:style>
  <w:style w:type="paragraph" w:styleId="a7">
    <w:name w:val="annotation subject"/>
    <w:basedOn w:val="a6"/>
    <w:next w:val="a6"/>
    <w:link w:val="Char0"/>
    <w:uiPriority w:val="99"/>
    <w:semiHidden/>
    <w:unhideWhenUsed/>
    <w:rsid w:val="00A678EA"/>
    <w:rPr>
      <w:b/>
      <w:bCs/>
    </w:rPr>
  </w:style>
  <w:style w:type="character" w:customStyle="1" w:styleId="Char0">
    <w:name w:val="Θέμα σχολίου Char"/>
    <w:basedOn w:val="Char"/>
    <w:link w:val="a7"/>
    <w:uiPriority w:val="99"/>
    <w:semiHidden/>
    <w:rsid w:val="00A678EA"/>
    <w:rPr>
      <w:rFonts w:ascii="Times New Roman" w:eastAsia="Times New Roman" w:hAnsi="Times New Roman" w:cs="Times New Roman"/>
      <w:b/>
      <w:bCs/>
      <w:sz w:val="20"/>
      <w:szCs w:val="20"/>
      <w:lang w:eastAsia="el-GR" w:bidi="ar-SA"/>
    </w:rPr>
  </w:style>
  <w:style w:type="paragraph" w:styleId="a8">
    <w:name w:val="Balloon Text"/>
    <w:basedOn w:val="a"/>
    <w:link w:val="Char1"/>
    <w:uiPriority w:val="99"/>
    <w:semiHidden/>
    <w:unhideWhenUsed/>
    <w:rsid w:val="00A678EA"/>
    <w:rPr>
      <w:rFonts w:ascii="Segoe UI" w:hAnsi="Segoe UI" w:cs="Segoe UI"/>
      <w:sz w:val="18"/>
      <w:szCs w:val="18"/>
    </w:rPr>
  </w:style>
  <w:style w:type="character" w:customStyle="1" w:styleId="Char1">
    <w:name w:val="Κείμενο πλαισίου Char"/>
    <w:basedOn w:val="a0"/>
    <w:link w:val="a8"/>
    <w:uiPriority w:val="99"/>
    <w:semiHidden/>
    <w:rsid w:val="00A678EA"/>
    <w:rPr>
      <w:rFonts w:ascii="Segoe UI" w:eastAsia="Times New Roman" w:hAnsi="Segoe UI" w:cs="Segoe UI"/>
      <w:sz w:val="18"/>
      <w:szCs w:val="18"/>
      <w:lang w:eastAsia="el-G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30467">
      <w:bodyDiv w:val="1"/>
      <w:marLeft w:val="0"/>
      <w:marRight w:val="0"/>
      <w:marTop w:val="0"/>
      <w:marBottom w:val="0"/>
      <w:divBdr>
        <w:top w:val="none" w:sz="0" w:space="0" w:color="auto"/>
        <w:left w:val="none" w:sz="0" w:space="0" w:color="auto"/>
        <w:bottom w:val="none" w:sz="0" w:space="0" w:color="auto"/>
        <w:right w:val="none" w:sz="0" w:space="0" w:color="auto"/>
      </w:divBdr>
    </w:div>
    <w:div w:id="481392963">
      <w:bodyDiv w:val="1"/>
      <w:marLeft w:val="0"/>
      <w:marRight w:val="0"/>
      <w:marTop w:val="0"/>
      <w:marBottom w:val="0"/>
      <w:divBdr>
        <w:top w:val="none" w:sz="0" w:space="0" w:color="auto"/>
        <w:left w:val="none" w:sz="0" w:space="0" w:color="auto"/>
        <w:bottom w:val="none" w:sz="0" w:space="0" w:color="auto"/>
        <w:right w:val="none" w:sz="0" w:space="0" w:color="auto"/>
      </w:divBdr>
    </w:div>
    <w:div w:id="139836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tikythera.esp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du.eam@culture.g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6</Pages>
  <Words>1720</Words>
  <Characters>9293</Characters>
  <Application>Microsoft Office Word</Application>
  <DocSecurity>0</DocSecurity>
  <Lines>77</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Εθνικό Αρχαιολογικό Μουσείο ΕΑΜ</dc:creator>
  <cp:keywords/>
  <dc:description/>
  <cp:lastModifiedBy>User</cp:lastModifiedBy>
  <cp:revision>47</cp:revision>
  <dcterms:created xsi:type="dcterms:W3CDTF">2023-01-26T05:53:00Z</dcterms:created>
  <dcterms:modified xsi:type="dcterms:W3CDTF">2023-03-07T11:45:00Z</dcterms:modified>
</cp:coreProperties>
</file>